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DC" w:rsidRPr="003113DC" w:rsidRDefault="003113DC" w:rsidP="003113DC">
      <w:pPr>
        <w:adjustRightInd w:val="0"/>
        <w:spacing w:after="200"/>
        <w:jc w:val="center"/>
        <w:rPr>
          <w:rFonts w:eastAsia="Calibri"/>
          <w:b/>
          <w:sz w:val="24"/>
          <w:szCs w:val="24"/>
        </w:rPr>
      </w:pPr>
      <w:r w:rsidRPr="003113DC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3113DC" w:rsidRPr="003113DC" w:rsidRDefault="003113DC" w:rsidP="003113DC">
      <w:pPr>
        <w:adjustRightInd w:val="0"/>
        <w:spacing w:after="200"/>
        <w:jc w:val="center"/>
        <w:rPr>
          <w:rFonts w:eastAsia="Calibri"/>
          <w:b/>
          <w:sz w:val="24"/>
          <w:szCs w:val="24"/>
        </w:rPr>
      </w:pPr>
      <w:r w:rsidRPr="003113DC">
        <w:rPr>
          <w:rFonts w:eastAsia="Calibri"/>
          <w:b/>
          <w:sz w:val="24"/>
          <w:szCs w:val="24"/>
        </w:rPr>
        <w:t>«Средняя общеобразовательная школа №4» города Калуги</w:t>
      </w:r>
    </w:p>
    <w:p w:rsidR="003113DC" w:rsidRPr="002128C7" w:rsidRDefault="003113DC" w:rsidP="003113DC">
      <w:pPr>
        <w:spacing w:after="200"/>
        <w:rPr>
          <w:rFonts w:eastAsia="Calibri"/>
          <w:b/>
          <w:bCs/>
          <w:sz w:val="28"/>
          <w:szCs w:val="28"/>
        </w:rPr>
      </w:pPr>
    </w:p>
    <w:p w:rsidR="003113DC" w:rsidRPr="002128C7" w:rsidRDefault="003113DC" w:rsidP="003113DC">
      <w:pPr>
        <w:spacing w:after="200"/>
        <w:jc w:val="center"/>
        <w:rPr>
          <w:rFonts w:eastAsia="Calibri"/>
          <w:b/>
          <w:bCs/>
          <w:sz w:val="28"/>
          <w:szCs w:val="28"/>
        </w:rPr>
      </w:pPr>
    </w:p>
    <w:p w:rsidR="003113DC" w:rsidRPr="002128C7" w:rsidRDefault="003113DC" w:rsidP="003113DC">
      <w:pPr>
        <w:adjustRightInd w:val="0"/>
        <w:spacing w:after="200"/>
        <w:jc w:val="center"/>
        <w:rPr>
          <w:rFonts w:eastAsia="Calibri"/>
          <w:b/>
          <w:bCs/>
          <w:sz w:val="28"/>
          <w:szCs w:val="28"/>
        </w:rPr>
      </w:pPr>
    </w:p>
    <w:p w:rsidR="003113DC" w:rsidRPr="003113DC" w:rsidRDefault="003113DC" w:rsidP="003113DC">
      <w:pPr>
        <w:tabs>
          <w:tab w:val="left" w:pos="3160"/>
        </w:tabs>
        <w:spacing w:after="200"/>
        <w:ind w:firstLine="540"/>
        <w:jc w:val="center"/>
        <w:rPr>
          <w:rFonts w:eastAsia="Calibri"/>
          <w:b/>
          <w:sz w:val="24"/>
          <w:szCs w:val="24"/>
        </w:rPr>
      </w:pPr>
      <w:r w:rsidRPr="003113DC">
        <w:rPr>
          <w:rFonts w:eastAsia="Calibri"/>
          <w:b/>
          <w:sz w:val="24"/>
          <w:szCs w:val="24"/>
        </w:rPr>
        <w:t>РАБОЧАЯ ПРОГРАММА</w:t>
      </w:r>
    </w:p>
    <w:p w:rsidR="003113DC" w:rsidRPr="003113DC" w:rsidRDefault="003113DC" w:rsidP="003113DC">
      <w:pPr>
        <w:tabs>
          <w:tab w:val="left" w:pos="3160"/>
        </w:tabs>
        <w:spacing w:after="200"/>
        <w:ind w:firstLine="540"/>
        <w:jc w:val="center"/>
        <w:rPr>
          <w:rFonts w:eastAsia="Calibri"/>
          <w:sz w:val="24"/>
          <w:szCs w:val="24"/>
        </w:rPr>
      </w:pPr>
      <w:r w:rsidRPr="003113DC">
        <w:rPr>
          <w:rFonts w:eastAsia="Calibri"/>
          <w:sz w:val="24"/>
          <w:szCs w:val="24"/>
        </w:rPr>
        <w:t xml:space="preserve">УЧЕБНОГО ПРЕДМЕТА </w:t>
      </w:r>
    </w:p>
    <w:p w:rsidR="003113DC" w:rsidRPr="003113DC" w:rsidRDefault="003113DC" w:rsidP="003113DC">
      <w:pPr>
        <w:tabs>
          <w:tab w:val="left" w:pos="3160"/>
        </w:tabs>
        <w:spacing w:after="200"/>
        <w:ind w:firstLine="540"/>
        <w:jc w:val="center"/>
        <w:rPr>
          <w:rFonts w:eastAsia="Calibri"/>
          <w:sz w:val="24"/>
          <w:szCs w:val="24"/>
        </w:rPr>
      </w:pPr>
      <w:r w:rsidRPr="003113DC">
        <w:rPr>
          <w:rFonts w:eastAsia="Calibri"/>
          <w:sz w:val="24"/>
          <w:szCs w:val="24"/>
        </w:rPr>
        <w:t>«ТЕХНОЛОГИЯ»</w:t>
      </w:r>
    </w:p>
    <w:p w:rsidR="003113DC" w:rsidRPr="003113DC" w:rsidRDefault="003113DC" w:rsidP="003113DC">
      <w:pPr>
        <w:tabs>
          <w:tab w:val="left" w:pos="3160"/>
        </w:tabs>
        <w:spacing w:after="200"/>
        <w:ind w:firstLine="540"/>
        <w:jc w:val="center"/>
        <w:rPr>
          <w:rFonts w:eastAsia="Calibri"/>
          <w:sz w:val="24"/>
          <w:szCs w:val="24"/>
        </w:rPr>
      </w:pPr>
      <w:r w:rsidRPr="003113D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5-9 класс</w:t>
      </w:r>
    </w:p>
    <w:p w:rsidR="003113DC" w:rsidRPr="00C2302F" w:rsidRDefault="00EC395C" w:rsidP="00EC395C">
      <w:pPr>
        <w:tabs>
          <w:tab w:val="left" w:pos="3160"/>
        </w:tabs>
        <w:spacing w:after="20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2022-2027 год</w:t>
      </w:r>
    </w:p>
    <w:p w:rsidR="003113DC" w:rsidRDefault="003113DC" w:rsidP="003113DC">
      <w:pPr>
        <w:rPr>
          <w:b/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Default="003113DC" w:rsidP="003113DC">
      <w:pPr>
        <w:jc w:val="center"/>
        <w:rPr>
          <w:sz w:val="28"/>
          <w:szCs w:val="28"/>
        </w:rPr>
      </w:pPr>
    </w:p>
    <w:p w:rsidR="003113DC" w:rsidRPr="003113DC" w:rsidRDefault="003113DC" w:rsidP="003113DC">
      <w:pPr>
        <w:jc w:val="center"/>
        <w:rPr>
          <w:sz w:val="24"/>
          <w:szCs w:val="24"/>
        </w:rPr>
      </w:pPr>
      <w:r w:rsidRPr="003113DC">
        <w:rPr>
          <w:sz w:val="24"/>
          <w:szCs w:val="24"/>
        </w:rPr>
        <w:t>2022 год</w:t>
      </w:r>
    </w:p>
    <w:p w:rsidR="001B4E47" w:rsidRDefault="001B4E47">
      <w:pPr>
        <w:pStyle w:val="a3"/>
        <w:spacing w:before="5"/>
        <w:rPr>
          <w:sz w:val="9"/>
        </w:rPr>
      </w:pPr>
    </w:p>
    <w:p w:rsidR="001B4E47" w:rsidRDefault="001B4E47">
      <w:pPr>
        <w:pStyle w:val="a3"/>
        <w:ind w:left="1291"/>
      </w:pPr>
    </w:p>
    <w:p w:rsidR="001B4E47" w:rsidRDefault="001B4E47">
      <w:pPr>
        <w:pStyle w:val="a3"/>
      </w:pPr>
    </w:p>
    <w:p w:rsidR="001B4E47" w:rsidRDefault="001B4E47">
      <w:pPr>
        <w:pStyle w:val="a3"/>
        <w:rPr>
          <w:sz w:val="26"/>
        </w:rPr>
      </w:pPr>
    </w:p>
    <w:p w:rsidR="001B4E47" w:rsidRDefault="001B4E47" w:rsidP="00330A8A">
      <w:pPr>
        <w:spacing w:line="228" w:lineRule="auto"/>
        <w:rPr>
          <w:rFonts w:ascii="Trebuchet MS" w:hAnsi="Trebuchet MS"/>
        </w:rPr>
        <w:sectPr w:rsidR="001B4E47">
          <w:type w:val="continuous"/>
          <w:pgSz w:w="7830" w:h="12020"/>
          <w:pgMar w:top="1100" w:right="620" w:bottom="280" w:left="620" w:header="720" w:footer="720" w:gutter="0"/>
          <w:cols w:space="720"/>
        </w:sectPr>
      </w:pPr>
    </w:p>
    <w:p w:rsidR="001B4E47" w:rsidRPr="001740DF" w:rsidRDefault="003113DC" w:rsidP="001740DF">
      <w:pPr>
        <w:spacing w:line="276" w:lineRule="auto"/>
        <w:jc w:val="center"/>
        <w:rPr>
          <w:b/>
          <w:sz w:val="24"/>
          <w:szCs w:val="24"/>
        </w:rPr>
      </w:pPr>
      <w:r w:rsidRPr="001740DF">
        <w:rPr>
          <w:b/>
          <w:sz w:val="24"/>
          <w:szCs w:val="24"/>
        </w:rPr>
        <w:lastRenderedPageBreak/>
        <w:t>ПОЯСНИТЕЛЬНАЯ ЗАПИСКА</w:t>
      </w:r>
    </w:p>
    <w:p w:rsidR="00EF1FD6" w:rsidRPr="001740DF" w:rsidRDefault="00EF1FD6" w:rsidP="001740DF">
      <w:pPr>
        <w:spacing w:line="276" w:lineRule="auto"/>
        <w:jc w:val="both"/>
        <w:rPr>
          <w:sz w:val="24"/>
          <w:szCs w:val="24"/>
        </w:rPr>
      </w:pPr>
    </w:p>
    <w:p w:rsidR="001B4E47" w:rsidRPr="000275F0" w:rsidRDefault="003113DC" w:rsidP="001740DF">
      <w:pPr>
        <w:spacing w:line="276" w:lineRule="auto"/>
        <w:jc w:val="both"/>
        <w:rPr>
          <w:sz w:val="24"/>
          <w:szCs w:val="24"/>
        </w:rPr>
      </w:pPr>
      <w:r w:rsidRPr="000275F0">
        <w:rPr>
          <w:sz w:val="24"/>
          <w:szCs w:val="24"/>
        </w:rPr>
        <w:t>НАУЧНЫЙ, ОБЩЕКУЛЬТУРНЫЙ И ОБРАЗОВАТЕЛЬНЫЙ КОНТЕКСТ ТЕХНОЛОГИИ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 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В ХХ веке сущность технологии была осмыслена в различных плоскостях: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были выделены структуры, родственные понятию технологии, прежде всего, понятие алгоритма;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проанализирован феномен зарождающегося технологического общества;</w:t>
      </w:r>
    </w:p>
    <w:p w:rsidR="001740DF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исследованы социальные аспекты технологии</w:t>
      </w:r>
      <w:r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Изменилась структура человеческой деятельности — в ней важнейшую роль стал играть информационный фактор</w:t>
      </w:r>
      <w:r w:rsid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</w:t>
      </w:r>
      <w:r w:rsidR="00EC395C" w:rsidRPr="001740DF">
        <w:rPr>
          <w:sz w:val="24"/>
          <w:szCs w:val="24"/>
        </w:rPr>
        <w:t>процесса информатизации общества</w:t>
      </w:r>
      <w:r w:rsidRPr="001740DF">
        <w:rPr>
          <w:sz w:val="24"/>
          <w:szCs w:val="24"/>
        </w:rPr>
        <w:t>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C87328" w:rsidRPr="001740DF" w:rsidRDefault="00C87328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ЦЕЛИ И ЗАДАЧИ ИЗУЧЕНИЯ ПРЕДМЕТНОЙ ОБЛАСТИ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«ТЕХНОЛОГИЯ» В ОСНОВНОМ ОБЩЕМ ОБРАЗОВАНИИ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lastRenderedPageBreak/>
        <w:t>Основной целью освоения предметной области «Технология» является формирование технологической грамотности, гло</w:t>
      </w:r>
      <w:r w:rsidR="00C87328" w:rsidRPr="001740DF">
        <w:rPr>
          <w:sz w:val="24"/>
          <w:szCs w:val="24"/>
        </w:rPr>
        <w:t>б</w:t>
      </w:r>
      <w:r w:rsidRPr="001740DF">
        <w:rPr>
          <w:sz w:val="24"/>
          <w:szCs w:val="24"/>
        </w:rPr>
        <w:t xml:space="preserve">альных компетенций, творческого мышления, необходимых для перехода к новым приоритетам научно-технологического развития Российской Федерации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Задачами курса технологии являются: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</w:t>
      </w:r>
      <w:r w:rsidR="00C87328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понятийное знание, которое складывается из набора понятий, характеризующих данную предметную область;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 xml:space="preserve">предметное знание, складывающееся из знания и понимания </w:t>
      </w:r>
      <w:r w:rsidR="003113DC" w:rsidRPr="001740DF">
        <w:rPr>
          <w:sz w:val="24"/>
          <w:szCs w:val="24"/>
        </w:rPr>
        <w:lastRenderedPageBreak/>
        <w:t xml:space="preserve">сути законов и закономерностей, применяемых в </w:t>
      </w:r>
      <w:r w:rsidR="00064FD2" w:rsidRPr="001740DF">
        <w:rPr>
          <w:sz w:val="24"/>
          <w:szCs w:val="24"/>
        </w:rPr>
        <w:t>той или</w:t>
      </w:r>
      <w:r w:rsidR="003113DC" w:rsidRPr="001740DF">
        <w:rPr>
          <w:sz w:val="24"/>
          <w:szCs w:val="24"/>
        </w:rPr>
        <w:t xml:space="preserve"> иной предметной области;</w:t>
      </w:r>
    </w:p>
    <w:p w:rsidR="001B4E47" w:rsidRPr="001740DF" w:rsidRDefault="001740DF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методологическое знание — знание общих закономерностей изучаемых явлений и процессов</w:t>
      </w:r>
      <w:r w:rsidR="00C87328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C87328" w:rsidRPr="001740DF" w:rsidRDefault="00C87328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ОБЩАЯ ХАРАКТЕРИСТИКА УЧЕБНОГО ПРЕДМЕТА «ТЕХНОЛОГИЯ»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</w:t>
      </w:r>
      <w:r w:rsid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Только в этом случае можно достичь когнитивно</w:t>
      </w:r>
      <w:r w:rsidR="00293735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-</w:t>
      </w:r>
      <w:r w:rsidR="00293735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продуктивного уровня освоения технологий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Современный курс технологии построен по модульному принципу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Модульность — ведущий методический принцип построения содержания современных учебных курсов Она создаёт инстр</w:t>
      </w:r>
      <w:r w:rsidR="00C87328" w:rsidRPr="001740DF">
        <w:rPr>
          <w:sz w:val="24"/>
          <w:szCs w:val="24"/>
        </w:rPr>
        <w:t>у</w:t>
      </w:r>
      <w:r w:rsidRPr="001740DF">
        <w:rPr>
          <w:sz w:val="24"/>
          <w:szCs w:val="24"/>
        </w:rPr>
        <w:t xml:space="preserve">мент реализации в обучении </w:t>
      </w:r>
      <w:r w:rsidR="005B0DAA" w:rsidRPr="001740DF">
        <w:rPr>
          <w:sz w:val="24"/>
          <w:szCs w:val="24"/>
        </w:rPr>
        <w:t>индивидуальных образовательных</w:t>
      </w:r>
      <w:r w:rsidRPr="001740DF">
        <w:rPr>
          <w:sz w:val="24"/>
          <w:szCs w:val="24"/>
        </w:rPr>
        <w:t xml:space="preserve"> траекторий, что является основополагающим принципом построения общеобразовательного курса технологии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C87328" w:rsidRDefault="00C87328" w:rsidP="001740DF">
      <w:pPr>
        <w:spacing w:line="276" w:lineRule="auto"/>
        <w:jc w:val="both"/>
        <w:rPr>
          <w:sz w:val="24"/>
          <w:szCs w:val="24"/>
        </w:rPr>
      </w:pPr>
    </w:p>
    <w:p w:rsidR="001B4E47" w:rsidRPr="00293735" w:rsidRDefault="003113DC" w:rsidP="001740DF">
      <w:pPr>
        <w:spacing w:line="276" w:lineRule="auto"/>
        <w:jc w:val="both"/>
        <w:rPr>
          <w:sz w:val="24"/>
          <w:szCs w:val="24"/>
          <w:u w:val="single"/>
        </w:rPr>
      </w:pPr>
      <w:r w:rsidRPr="00293735">
        <w:rPr>
          <w:sz w:val="24"/>
          <w:szCs w:val="24"/>
          <w:u w:val="single"/>
        </w:rPr>
        <w:t>Инвариантные модули</w:t>
      </w:r>
      <w:r w:rsidR="00293735">
        <w:rPr>
          <w:sz w:val="24"/>
          <w:szCs w:val="24"/>
          <w:u w:val="single"/>
        </w:rPr>
        <w:t>.</w:t>
      </w:r>
    </w:p>
    <w:p w:rsidR="001B4E47" w:rsidRPr="00293735" w:rsidRDefault="003113DC" w:rsidP="001740DF">
      <w:pPr>
        <w:spacing w:line="276" w:lineRule="auto"/>
        <w:jc w:val="both"/>
        <w:rPr>
          <w:sz w:val="24"/>
          <w:szCs w:val="24"/>
        </w:rPr>
      </w:pPr>
      <w:r w:rsidRPr="00293735">
        <w:rPr>
          <w:sz w:val="24"/>
          <w:szCs w:val="24"/>
        </w:rPr>
        <w:t>Модуль «Производство и технология»</w:t>
      </w:r>
    </w:p>
    <w:p w:rsidR="001B4E47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В модуле в явном виде содержится сформулированный выше методический принцип и подходы к его реализации в различных сферах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Освоение содержания данного модуля осуществляется на протяжении всего курса «Технология» с 5 по 9 класс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Содержание модуля построено </w:t>
      </w:r>
      <w:r w:rsidR="005B0DAA" w:rsidRPr="001740DF">
        <w:rPr>
          <w:sz w:val="24"/>
          <w:szCs w:val="24"/>
        </w:rPr>
        <w:t>по «восходящему» принципу</w:t>
      </w:r>
      <w:r w:rsidRPr="001740DF">
        <w:rPr>
          <w:sz w:val="24"/>
          <w:szCs w:val="24"/>
        </w:rPr>
        <w:t>: от умений реализации имеющихся технологий к их оценке и совершенствованию, а от них — к знаниям и умениям, позволяющим создавать технологии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Освоение технологического подхода осуществляется в диалектике с творческими методами создания значимых для человека продуктов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1B4E47" w:rsidP="001740DF">
      <w:pPr>
        <w:spacing w:line="276" w:lineRule="auto"/>
        <w:jc w:val="both"/>
        <w:rPr>
          <w:sz w:val="24"/>
          <w:szCs w:val="24"/>
        </w:rPr>
      </w:pPr>
    </w:p>
    <w:p w:rsidR="001B4E47" w:rsidRPr="00293735" w:rsidRDefault="003113DC" w:rsidP="001740DF">
      <w:pPr>
        <w:spacing w:line="276" w:lineRule="auto"/>
        <w:jc w:val="both"/>
        <w:rPr>
          <w:sz w:val="24"/>
          <w:szCs w:val="24"/>
        </w:rPr>
      </w:pPr>
      <w:r w:rsidRPr="00293735">
        <w:rPr>
          <w:sz w:val="24"/>
          <w:szCs w:val="24"/>
        </w:rPr>
        <w:t>Модуль «Технологии обработки материалов и пищевых продуктов»</w:t>
      </w:r>
      <w:r w:rsidR="00293735">
        <w:rPr>
          <w:sz w:val="24"/>
          <w:szCs w:val="24"/>
        </w:rPr>
        <w:t>.</w:t>
      </w:r>
    </w:p>
    <w:p w:rsidR="00C87328" w:rsidRPr="001740DF" w:rsidRDefault="003113DC" w:rsidP="001740DF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В данном модуле на конкретных примерах показана реал</w:t>
      </w:r>
      <w:r w:rsidR="00C87328" w:rsidRPr="001740DF">
        <w:rPr>
          <w:sz w:val="24"/>
          <w:szCs w:val="24"/>
        </w:rPr>
        <w:t>и</w:t>
      </w:r>
      <w:r w:rsidRPr="001740DF">
        <w:rPr>
          <w:sz w:val="24"/>
          <w:szCs w:val="24"/>
        </w:rPr>
        <w:t xml:space="preserve">зация общих положений, сформулированных в модуле «Производство и технологии» Освоение технологии ведётся по единой схеме, которая реализуется во всех </w:t>
      </w:r>
      <w:r w:rsidR="005B0DAA" w:rsidRPr="001740DF">
        <w:rPr>
          <w:sz w:val="24"/>
          <w:szCs w:val="24"/>
        </w:rPr>
        <w:t>без исключения</w:t>
      </w:r>
      <w:r w:rsidRPr="001740DF">
        <w:rPr>
          <w:sz w:val="24"/>
          <w:szCs w:val="24"/>
        </w:rPr>
        <w:t xml:space="preserve"> модулях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Основная цель данного модуля: освоить умения реализации уже имеющихся технологий</w:t>
      </w:r>
      <w:r w:rsidR="00C87328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Значительное внимание уделяется технологиям создания уникальных изделий народного творчества</w:t>
      </w:r>
      <w:r w:rsidR="00C87328" w:rsidRPr="001740DF">
        <w:rPr>
          <w:sz w:val="24"/>
          <w:szCs w:val="24"/>
        </w:rPr>
        <w:t>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 </w:t>
      </w:r>
    </w:p>
    <w:p w:rsidR="001B4E47" w:rsidRPr="008B19F6" w:rsidRDefault="003113DC" w:rsidP="001740DF">
      <w:pPr>
        <w:spacing w:line="276" w:lineRule="auto"/>
        <w:jc w:val="both"/>
        <w:rPr>
          <w:sz w:val="24"/>
          <w:szCs w:val="24"/>
        </w:rPr>
      </w:pPr>
      <w:r w:rsidRPr="008B19F6">
        <w:rPr>
          <w:sz w:val="24"/>
          <w:szCs w:val="24"/>
        </w:rPr>
        <w:t>Вариативные модули</w:t>
      </w:r>
    </w:p>
    <w:p w:rsidR="001B4E47" w:rsidRPr="008B19F6" w:rsidRDefault="003113DC" w:rsidP="001740DF">
      <w:pPr>
        <w:spacing w:line="276" w:lineRule="auto"/>
        <w:jc w:val="both"/>
        <w:rPr>
          <w:sz w:val="24"/>
          <w:szCs w:val="24"/>
        </w:rPr>
      </w:pPr>
      <w:r w:rsidRPr="008B19F6">
        <w:rPr>
          <w:sz w:val="24"/>
          <w:szCs w:val="24"/>
        </w:rPr>
        <w:t>Модули «Животноводство» и «Растениеводство»</w:t>
      </w:r>
      <w:r w:rsidR="001740DF" w:rsidRPr="008B19F6">
        <w:rPr>
          <w:sz w:val="24"/>
          <w:szCs w:val="24"/>
        </w:rPr>
        <w:t>.</w:t>
      </w:r>
    </w:p>
    <w:p w:rsidR="001B4E47" w:rsidRPr="001740DF" w:rsidRDefault="003113DC" w:rsidP="000275F0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Названные модули знакомят учащихся с классическими и современными технологиями в сельскохозяйственной сфере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В этом случае при реализации технологии существенное зн</w:t>
      </w:r>
      <w:r w:rsidR="008B19F6">
        <w:rPr>
          <w:sz w:val="24"/>
          <w:szCs w:val="24"/>
        </w:rPr>
        <w:t>ачение имеет творческий фактор -</w:t>
      </w:r>
      <w:r w:rsidRPr="001740DF">
        <w:rPr>
          <w:sz w:val="24"/>
          <w:szCs w:val="24"/>
        </w:rPr>
        <w:t xml:space="preserve"> умение в нужный момент скорректировать технологический процесс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0275F0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Ведущими методическими принципами, которые реализуются в модульном курсе технологии, являются следующие принципы: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19F6">
        <w:rPr>
          <w:sz w:val="24"/>
          <w:szCs w:val="24"/>
        </w:rPr>
        <w:t>«двойного вхождения» -</w:t>
      </w:r>
      <w:r w:rsidR="003113DC" w:rsidRPr="001740DF">
        <w:rPr>
          <w:sz w:val="24"/>
          <w:szCs w:val="24"/>
        </w:rPr>
        <w:t xml:space="preserve"> вопросы, выделенные в отдельный </w:t>
      </w:r>
      <w:r w:rsidR="005B0DAA" w:rsidRPr="001740DF">
        <w:rPr>
          <w:sz w:val="24"/>
          <w:szCs w:val="24"/>
        </w:rPr>
        <w:t>вариативный модуль, фрагментарно присутствуют и</w:t>
      </w:r>
      <w:r w:rsidR="003113DC" w:rsidRPr="001740DF">
        <w:rPr>
          <w:sz w:val="24"/>
          <w:szCs w:val="24"/>
        </w:rPr>
        <w:t xml:space="preserve"> в инвариантных модулях;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цикли</w:t>
      </w:r>
      <w:r w:rsidR="008B19F6">
        <w:rPr>
          <w:sz w:val="24"/>
          <w:szCs w:val="24"/>
        </w:rPr>
        <w:t>чности -</w:t>
      </w:r>
      <w:r w:rsidR="003113DC" w:rsidRPr="001740DF">
        <w:rPr>
          <w:sz w:val="24"/>
          <w:szCs w:val="24"/>
        </w:rPr>
        <w:t xml:space="preserve"> освоенное на начальном этапе содержание продолжает осваиваться </w:t>
      </w:r>
      <w:r w:rsidR="005B0DAA" w:rsidRPr="001740DF">
        <w:rPr>
          <w:sz w:val="24"/>
          <w:szCs w:val="24"/>
        </w:rPr>
        <w:t>и далее на более высоком уровне</w:t>
      </w:r>
      <w:r w:rsidR="0011641D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В курсе технологии осуществляется реализация широкого</w:t>
      </w:r>
      <w:r w:rsidR="008B19F6">
        <w:rPr>
          <w:sz w:val="24"/>
          <w:szCs w:val="24"/>
        </w:rPr>
        <w:t xml:space="preserve"> </w:t>
      </w:r>
      <w:r w:rsidR="003113DC" w:rsidRPr="001740DF">
        <w:rPr>
          <w:sz w:val="24"/>
          <w:szCs w:val="24"/>
        </w:rPr>
        <w:t>спектра межпредметных связей: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 xml:space="preserve">с биологией при изучении современных биотехнологий в </w:t>
      </w:r>
      <w:r w:rsidR="003113DC" w:rsidRPr="001740DF">
        <w:rPr>
          <w:sz w:val="24"/>
          <w:szCs w:val="24"/>
        </w:rPr>
        <w:lastRenderedPageBreak/>
        <w:t>инвариантных модулях и при освоении вариативных модулей</w:t>
      </w:r>
      <w:r w:rsidR="0011641D" w:rsidRPr="001740DF">
        <w:rPr>
          <w:sz w:val="24"/>
          <w:szCs w:val="24"/>
        </w:rPr>
        <w:t xml:space="preserve"> </w:t>
      </w:r>
      <w:r w:rsidR="003113DC" w:rsidRPr="001740DF">
        <w:rPr>
          <w:sz w:val="24"/>
          <w:szCs w:val="24"/>
        </w:rPr>
        <w:t>«Растениеводство» и «Животноводство»;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с информатикой и ИКТ при освоении в инвариантных и ва</w:t>
      </w:r>
      <w:r w:rsidR="0011641D" w:rsidRPr="001740DF">
        <w:rPr>
          <w:sz w:val="24"/>
          <w:szCs w:val="24"/>
        </w:rPr>
        <w:t>р</w:t>
      </w:r>
      <w:r w:rsidR="003113DC" w:rsidRPr="001740DF">
        <w:rPr>
          <w:sz w:val="24"/>
          <w:szCs w:val="24"/>
        </w:rPr>
        <w:t>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B19F6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с историей и искусством при освоении элементов промыш</w:t>
      </w:r>
      <w:r w:rsidR="0011641D" w:rsidRPr="001740DF">
        <w:rPr>
          <w:sz w:val="24"/>
          <w:szCs w:val="24"/>
        </w:rPr>
        <w:t>л</w:t>
      </w:r>
      <w:r w:rsidR="003113DC" w:rsidRPr="001740DF">
        <w:rPr>
          <w:sz w:val="24"/>
          <w:szCs w:val="24"/>
        </w:rPr>
        <w:t>енной эстетики, народных ремёсел в инвариантном модуле</w:t>
      </w:r>
      <w:r w:rsidR="0011641D" w:rsidRPr="001740DF">
        <w:rPr>
          <w:sz w:val="24"/>
          <w:szCs w:val="24"/>
        </w:rPr>
        <w:t xml:space="preserve"> </w:t>
      </w:r>
      <w:r w:rsidR="003113DC" w:rsidRPr="001740DF">
        <w:rPr>
          <w:sz w:val="24"/>
          <w:szCs w:val="24"/>
        </w:rPr>
        <w:t>«Производство и технология»;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с обществознанием при освоении темы «Технология и мир Современная техносфера» в инвариантном модуле «Производство и технология»</w:t>
      </w:r>
      <w:r w:rsidR="0011641D" w:rsidRPr="001740DF">
        <w:rPr>
          <w:sz w:val="24"/>
          <w:szCs w:val="24"/>
        </w:rPr>
        <w:t>.</w:t>
      </w:r>
    </w:p>
    <w:p w:rsidR="0011641D" w:rsidRPr="001740DF" w:rsidRDefault="0011641D" w:rsidP="001740DF">
      <w:pPr>
        <w:spacing w:line="276" w:lineRule="auto"/>
        <w:jc w:val="both"/>
        <w:rPr>
          <w:sz w:val="24"/>
          <w:szCs w:val="24"/>
        </w:rPr>
      </w:pPr>
    </w:p>
    <w:p w:rsidR="001B4E47" w:rsidRPr="008B19F6" w:rsidRDefault="003113DC" w:rsidP="001740DF">
      <w:pPr>
        <w:spacing w:line="276" w:lineRule="auto"/>
        <w:jc w:val="both"/>
        <w:rPr>
          <w:sz w:val="24"/>
          <w:szCs w:val="24"/>
        </w:rPr>
      </w:pPr>
      <w:r w:rsidRPr="008B19F6">
        <w:rPr>
          <w:sz w:val="24"/>
          <w:szCs w:val="24"/>
        </w:rPr>
        <w:t>МЕСТО ТЕХНОЛОГИИ В УЧЕБНОМ ПЛАНЕ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Освоение предметной области «Технология» в основной школе осуществляется в 5—9 классах из расчёта в 5—7 классах — 2 часа в неделю, в 8—9 классах — 1 час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1B4E47" w:rsidP="001740DF">
      <w:pPr>
        <w:spacing w:line="276" w:lineRule="auto"/>
        <w:jc w:val="both"/>
        <w:rPr>
          <w:sz w:val="24"/>
          <w:szCs w:val="24"/>
        </w:rPr>
      </w:pPr>
    </w:p>
    <w:p w:rsidR="001B4E47" w:rsidRPr="008B19F6" w:rsidRDefault="003113DC" w:rsidP="001740DF">
      <w:pPr>
        <w:spacing w:line="276" w:lineRule="auto"/>
        <w:jc w:val="both"/>
        <w:rPr>
          <w:sz w:val="24"/>
          <w:szCs w:val="24"/>
        </w:rPr>
      </w:pPr>
      <w:r w:rsidRPr="008B19F6">
        <w:rPr>
          <w:sz w:val="24"/>
          <w:szCs w:val="24"/>
        </w:rPr>
        <w:t>СОДЕРЖАНИЕ ОБУЧЕНИЯ</w:t>
      </w:r>
    </w:p>
    <w:p w:rsidR="001B4E47" w:rsidRPr="008B19F6" w:rsidRDefault="003113DC" w:rsidP="001740DF">
      <w:pPr>
        <w:spacing w:line="276" w:lineRule="auto"/>
        <w:jc w:val="both"/>
        <w:rPr>
          <w:sz w:val="24"/>
          <w:szCs w:val="24"/>
        </w:rPr>
      </w:pPr>
      <w:r w:rsidRPr="008B19F6">
        <w:rPr>
          <w:sz w:val="24"/>
          <w:szCs w:val="24"/>
        </w:rPr>
        <w:t>ИНВАРИАНТНЫЕ МОДУЛИ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</w:t>
      </w:r>
      <w:r w:rsidR="008B19F6">
        <w:rPr>
          <w:sz w:val="24"/>
          <w:szCs w:val="24"/>
        </w:rPr>
        <w:t xml:space="preserve">ь «Производство и технология» 5 - </w:t>
      </w:r>
      <w:r w:rsidRPr="001740DF">
        <w:rPr>
          <w:sz w:val="24"/>
          <w:szCs w:val="24"/>
        </w:rPr>
        <w:t>6 КЛАССЫ</w:t>
      </w:r>
      <w:r w:rsidR="008B19F6">
        <w:rPr>
          <w:sz w:val="24"/>
          <w:szCs w:val="24"/>
        </w:rPr>
        <w:t>.</w:t>
      </w:r>
    </w:p>
    <w:p w:rsidR="001B4E47" w:rsidRPr="001740DF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1. Преобразовательная деятельность человека.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Технологии вокруг нас Алгоритмы и начала технологии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11641D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2</w:t>
      </w:r>
      <w:r w:rsidR="003113DC" w:rsidRPr="001740DF">
        <w:rPr>
          <w:sz w:val="24"/>
          <w:szCs w:val="24"/>
        </w:rPr>
        <w:t>. Основы проектной деятельности.</w:t>
      </w:r>
      <w:r w:rsidR="00431AAC">
        <w:rPr>
          <w:sz w:val="24"/>
          <w:szCs w:val="24"/>
        </w:rPr>
        <w:t xml:space="preserve"> </w:t>
      </w:r>
      <w:r w:rsidR="003113DC" w:rsidRPr="001740DF">
        <w:rPr>
          <w:sz w:val="24"/>
          <w:szCs w:val="24"/>
        </w:rPr>
        <w:t>Понятие проекта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Проект и алгоритм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Проект и технология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Виды проектов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Творческие проекты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Исследовательские проекты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Паспорт проекта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Этапы проектной деятельности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Инструменты работы над проектом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Компьютерная поддержка проектной деятельности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Раздел </w:t>
      </w:r>
      <w:r w:rsidR="0011641D" w:rsidRPr="001740DF">
        <w:rPr>
          <w:sz w:val="24"/>
          <w:szCs w:val="24"/>
        </w:rPr>
        <w:t>3</w:t>
      </w:r>
      <w:r w:rsidRPr="001740DF">
        <w:rPr>
          <w:sz w:val="24"/>
          <w:szCs w:val="24"/>
        </w:rPr>
        <w:t>. Технология домашнего хозяйства.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Порядок и хаос как фундаментальные характеристики окружающего мира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Порядок в доме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Порядок на рабочем месте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Создание интерьера квартиры с помощью компьютерных программ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Кухня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Мебель и бытовая техника, которая используется на кухне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Кулинария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lastRenderedPageBreak/>
        <w:t>Основы здорового питания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Основы безопасности при работе на кухне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  <w:r w:rsidR="008B19F6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Швейное производство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Текстильное производство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Оборудование, инструменты, приспособления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Технологии изготовления изделий из текстильных материалов</w:t>
      </w:r>
      <w:r w:rsidR="0011641D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Декоративно-прикладное творчество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Технологии художественной обработки текстильных материалов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FD6555" w:rsidRPr="001740DF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Раздел </w:t>
      </w:r>
      <w:r w:rsidR="00FD6555" w:rsidRPr="001740DF">
        <w:rPr>
          <w:sz w:val="24"/>
          <w:szCs w:val="24"/>
        </w:rPr>
        <w:t>4</w:t>
      </w:r>
      <w:r w:rsidRPr="001740DF">
        <w:rPr>
          <w:sz w:val="24"/>
          <w:szCs w:val="24"/>
        </w:rPr>
        <w:t>. Мир профессий.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Какие бывают профессии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Как выбрать профессию</w:t>
      </w:r>
      <w:r w:rsidR="00FD6555" w:rsidRPr="001740DF">
        <w:rPr>
          <w:sz w:val="24"/>
          <w:szCs w:val="24"/>
        </w:rPr>
        <w:t>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 </w:t>
      </w:r>
    </w:p>
    <w:p w:rsidR="001B4E47" w:rsidRPr="001740DF" w:rsidRDefault="008B19F6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7 - </w:t>
      </w:r>
      <w:r w:rsidR="003113DC" w:rsidRPr="001740DF">
        <w:rPr>
          <w:sz w:val="24"/>
          <w:szCs w:val="24"/>
        </w:rPr>
        <w:t xml:space="preserve"> КЛАССЫ</w:t>
      </w:r>
    </w:p>
    <w:p w:rsidR="001B4E47" w:rsidRPr="001740DF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Раздел </w:t>
      </w:r>
      <w:r w:rsidR="00FD6555" w:rsidRPr="001740DF">
        <w:rPr>
          <w:sz w:val="24"/>
          <w:szCs w:val="24"/>
        </w:rPr>
        <w:t>5</w:t>
      </w:r>
      <w:r w:rsidRPr="001740DF">
        <w:rPr>
          <w:sz w:val="24"/>
          <w:szCs w:val="24"/>
        </w:rPr>
        <w:t>. Технологии и искусство.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Эстетическая ценность результатов труда</w:t>
      </w:r>
      <w:r w:rsidR="00FD6555" w:rsidRPr="001740DF">
        <w:rPr>
          <w:sz w:val="24"/>
          <w:szCs w:val="24"/>
        </w:rPr>
        <w:t xml:space="preserve">. </w:t>
      </w:r>
      <w:r w:rsidRPr="001740DF">
        <w:rPr>
          <w:sz w:val="24"/>
          <w:szCs w:val="24"/>
        </w:rPr>
        <w:t>Понятие дизайна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Эстетика в быту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Эстетика и экология жилища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Народные ремёсла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Народные ремёсла и промыслы России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8B19F6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Раздел </w:t>
      </w:r>
      <w:r w:rsidR="00FD6555" w:rsidRPr="001740DF">
        <w:rPr>
          <w:sz w:val="24"/>
          <w:szCs w:val="24"/>
        </w:rPr>
        <w:t>6</w:t>
      </w:r>
      <w:r w:rsidRPr="001740DF">
        <w:rPr>
          <w:sz w:val="24"/>
          <w:szCs w:val="24"/>
        </w:rPr>
        <w:t>. Технологии и мир. Современная техносфера.</w:t>
      </w:r>
    </w:p>
    <w:p w:rsidR="00FD6555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Материя, э</w:t>
      </w:r>
      <w:r w:rsidR="008B19F6">
        <w:rPr>
          <w:sz w:val="24"/>
          <w:szCs w:val="24"/>
        </w:rPr>
        <w:t>нергия, информация -</w:t>
      </w:r>
      <w:r w:rsidRPr="001740DF">
        <w:rPr>
          <w:sz w:val="24"/>
          <w:szCs w:val="24"/>
        </w:rPr>
        <w:t xml:space="preserve"> основные составляющие современной научной картины мира и объекты преобразовательной деятельности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Создание технологий как основная задача современной науки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История развития технологий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Раздел </w:t>
      </w:r>
      <w:r w:rsidR="008B19F6">
        <w:rPr>
          <w:sz w:val="24"/>
          <w:szCs w:val="24"/>
        </w:rPr>
        <w:t>7</w:t>
      </w:r>
      <w:r w:rsidRPr="001740DF">
        <w:rPr>
          <w:sz w:val="24"/>
          <w:szCs w:val="24"/>
        </w:rPr>
        <w:t>. Мир профессий.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Профессии предметной области «Природа»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Профессии предметной области «Техника»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Профессии предметной области</w:t>
      </w:r>
      <w:r w:rsidR="00FD6555" w:rsidRPr="001740DF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«Знак»</w:t>
      </w:r>
      <w:r w:rsidR="00FD6555" w:rsidRPr="001740DF">
        <w:rPr>
          <w:sz w:val="24"/>
          <w:szCs w:val="24"/>
        </w:rPr>
        <w:t>.</w:t>
      </w:r>
      <w:r w:rsidR="005B0DAA">
        <w:rPr>
          <w:sz w:val="24"/>
          <w:szCs w:val="24"/>
        </w:rPr>
        <w:t xml:space="preserve"> Профессии предметной области </w:t>
      </w:r>
      <w:r w:rsidRPr="001740DF">
        <w:rPr>
          <w:sz w:val="24"/>
          <w:szCs w:val="24"/>
        </w:rPr>
        <w:t>«Человек»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Профессии предметной области «Художественный образ»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Модуль «Технология обработки материалов</w:t>
      </w:r>
      <w:r w:rsidR="00FD6555" w:rsidRPr="001740DF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и пищевых продуктов»</w:t>
      </w:r>
      <w:r w:rsidR="00FD6555" w:rsidRPr="001740DF">
        <w:rPr>
          <w:sz w:val="24"/>
          <w:szCs w:val="24"/>
        </w:rPr>
        <w:t>.</w:t>
      </w:r>
    </w:p>
    <w:p w:rsidR="008B19F6" w:rsidRDefault="008B19F6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8B19F6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5 - </w:t>
      </w:r>
      <w:r w:rsidR="003113DC" w:rsidRPr="001740DF">
        <w:rPr>
          <w:sz w:val="24"/>
          <w:szCs w:val="24"/>
        </w:rPr>
        <w:t>6 КЛАССЫ</w:t>
      </w:r>
    </w:p>
    <w:p w:rsidR="001B4E47" w:rsidRPr="001740DF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1. Структура технологии: от материала к изделию.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Основные элементы структуры технологии: действия, операции, этапы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Технологическая карта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Проектирование, моделирование, конструирование — основные составляющие технологии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Технологии и алгоритмы </w:t>
      </w:r>
    </w:p>
    <w:p w:rsidR="001B4E47" w:rsidRPr="001740DF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2. Материалы и их свойства.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 xml:space="preserve">Сырьё и материалы </w:t>
      </w:r>
      <w:r w:rsidRPr="001740DF">
        <w:rPr>
          <w:sz w:val="24"/>
          <w:szCs w:val="24"/>
        </w:rPr>
        <w:lastRenderedPageBreak/>
        <w:t>как основы производства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Натуральное, искусственное, синтетическое сырьё и материалы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Конструкционные материалы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Физические и технологические свойства конструкционных материалов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  <w:r w:rsidR="008B19F6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Бумага и её свойства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Различные изделия из бумаги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Потребность человека в бумаге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Ткань и её свойства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Изделия из ткани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Виды тканей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0275F0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3. Основные ручные инструменты.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Инструменты для работы с бумагой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Инструменты для работы с тканью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8B19F6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4. Трудовые действия как основные слагаемые технологии.</w:t>
      </w:r>
      <w:r w:rsidR="000275F0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Измерение и счёт как универсальные трудовые действия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Точность и погрешность измерений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Действия при работе с бумагой</w:t>
      </w:r>
      <w:r w:rsidR="00FD6555" w:rsidRPr="001740DF">
        <w:rPr>
          <w:sz w:val="24"/>
          <w:szCs w:val="24"/>
        </w:rPr>
        <w:t xml:space="preserve">. </w:t>
      </w:r>
      <w:r w:rsidR="005B0DAA" w:rsidRPr="001740DF">
        <w:rPr>
          <w:sz w:val="24"/>
          <w:szCs w:val="24"/>
        </w:rPr>
        <w:t>Действия при</w:t>
      </w:r>
      <w:r w:rsidRPr="001740DF">
        <w:rPr>
          <w:sz w:val="24"/>
          <w:szCs w:val="24"/>
        </w:rPr>
        <w:t xml:space="preserve"> работ</w:t>
      </w:r>
      <w:r w:rsidR="005B0DAA">
        <w:rPr>
          <w:sz w:val="24"/>
          <w:szCs w:val="24"/>
        </w:rPr>
        <w:t xml:space="preserve">е с </w:t>
      </w:r>
      <w:r w:rsidRPr="001740DF">
        <w:rPr>
          <w:sz w:val="24"/>
          <w:szCs w:val="24"/>
        </w:rPr>
        <w:t>тканью</w:t>
      </w:r>
      <w:r w:rsidR="00FD6555" w:rsidRPr="001740DF">
        <w:rPr>
          <w:sz w:val="24"/>
          <w:szCs w:val="24"/>
        </w:rPr>
        <w:t xml:space="preserve">. </w:t>
      </w:r>
      <w:r w:rsidRPr="001740DF">
        <w:rPr>
          <w:sz w:val="24"/>
          <w:szCs w:val="24"/>
        </w:rPr>
        <w:t>Приготовление пищи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Общность и различие действий с различными материалами и пищевыми продуктами</w:t>
      </w:r>
      <w:r w:rsidR="00FD65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006255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5</w:t>
      </w:r>
      <w:r w:rsidR="003113DC" w:rsidRPr="001740DF">
        <w:rPr>
          <w:sz w:val="24"/>
          <w:szCs w:val="24"/>
        </w:rPr>
        <w:t>. Технология обработки текстильных материалов.</w:t>
      </w:r>
      <w:r w:rsidR="00431AAC">
        <w:rPr>
          <w:sz w:val="24"/>
          <w:szCs w:val="24"/>
        </w:rPr>
        <w:t xml:space="preserve"> </w:t>
      </w:r>
      <w:r w:rsidR="003113DC" w:rsidRPr="001740DF">
        <w:rPr>
          <w:sz w:val="24"/>
          <w:szCs w:val="24"/>
        </w:rPr>
        <w:t>Организация работы в швейной мастерской</w:t>
      </w:r>
      <w:r w:rsidRPr="001740DF">
        <w:rPr>
          <w:sz w:val="24"/>
          <w:szCs w:val="24"/>
        </w:rPr>
        <w:t>.</w:t>
      </w:r>
      <w:r w:rsidR="008B19F6">
        <w:rPr>
          <w:sz w:val="24"/>
          <w:szCs w:val="24"/>
        </w:rPr>
        <w:t xml:space="preserve"> </w:t>
      </w:r>
      <w:r w:rsidR="003113DC" w:rsidRPr="001740DF">
        <w:rPr>
          <w:sz w:val="24"/>
          <w:szCs w:val="24"/>
        </w:rPr>
        <w:t>Основное швейное оборудование, инструменты, приспособления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Основные приёмы работы на бытовой швейной машине Приёмы выполнения основных утюжильных операций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Основные профессии швейного производства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Оборудование текстильного производства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Прядение и ткачество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Основы материаловедения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Сырьё и процесс получения натуральных волокон животного происхождения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Основы технологии изготовления изделий из текстильных материалов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Последовательность изготовления швейного изделия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 Ручные стежки и строчки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Классификация машинных швов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Обработка деталей кроя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Контроль качества готового изделия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Способы настила ткани</w:t>
      </w:r>
      <w:r w:rsidRPr="001740DF">
        <w:rPr>
          <w:sz w:val="24"/>
          <w:szCs w:val="24"/>
        </w:rPr>
        <w:t>.</w:t>
      </w:r>
      <w:r w:rsidR="005B0DAA">
        <w:rPr>
          <w:sz w:val="24"/>
          <w:szCs w:val="24"/>
        </w:rPr>
        <w:t xml:space="preserve"> Раскладка выкройки на </w:t>
      </w:r>
      <w:r w:rsidR="003113DC" w:rsidRPr="001740DF">
        <w:rPr>
          <w:sz w:val="24"/>
          <w:szCs w:val="24"/>
        </w:rPr>
        <w:t>ткани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Раскрой ткани из натуральных волокон животного происхождения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Технология выполнения соединительных швов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Обработка срезов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Обработка вытачки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Технология обработки застёжек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Понятие о декоративно-прикладном творчестве</w:t>
      </w:r>
      <w:r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Технологии художественной обработки текстильных материалов: лоскутное шитьё, вышивка</w:t>
      </w:r>
      <w:r w:rsidRPr="001740DF">
        <w:rPr>
          <w:sz w:val="24"/>
          <w:szCs w:val="24"/>
        </w:rPr>
        <w:t>.</w:t>
      </w:r>
    </w:p>
    <w:p w:rsidR="001B4E47" w:rsidRPr="001740DF" w:rsidRDefault="003113DC" w:rsidP="008B19F6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lastRenderedPageBreak/>
        <w:t>Раздел</w:t>
      </w:r>
      <w:r w:rsidR="00006255" w:rsidRPr="001740DF">
        <w:rPr>
          <w:sz w:val="24"/>
          <w:szCs w:val="24"/>
        </w:rPr>
        <w:t xml:space="preserve"> 6</w:t>
      </w:r>
      <w:r w:rsidRPr="001740DF">
        <w:rPr>
          <w:sz w:val="24"/>
          <w:szCs w:val="24"/>
        </w:rPr>
        <w:t>. Технологии обработки пищевых продуктов.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Организация и оборудование кухни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Санитарные и гигиенические требования к помещению кухни и столовой, посуде, к обработке пищевых продуктов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Безопасные приёмы работы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  <w:r w:rsidR="008B19F6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Сервировка стола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Правила этикета за столом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Условия хранения продуктов питания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Утилизация бытовых и пищевых отходов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Профессии, связанные с производством и обработкой пищевых продуктов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Приготовление пищи в походных условиях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Утилизация бытовых и пищевых отходов в походных условиях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Основы здорового питания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Основные приёмы и способы обработки продуктов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Технология приготовления основных блюд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Основы здорового питания в походных условиях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006255" w:rsidRPr="001740DF" w:rsidRDefault="00006255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7—9 КЛАССЫ</w:t>
      </w:r>
    </w:p>
    <w:p w:rsidR="001B4E47" w:rsidRPr="001740DF" w:rsidRDefault="003113DC" w:rsidP="000275F0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Раздел </w:t>
      </w:r>
      <w:r w:rsidR="000275F0">
        <w:rPr>
          <w:sz w:val="24"/>
          <w:szCs w:val="24"/>
        </w:rPr>
        <w:t>5</w:t>
      </w:r>
      <w:r w:rsidRPr="001740DF">
        <w:rPr>
          <w:sz w:val="24"/>
          <w:szCs w:val="24"/>
        </w:rPr>
        <w:t xml:space="preserve">. Моделирование как основа познания и </w:t>
      </w:r>
      <w:r w:rsidR="00006255" w:rsidRPr="001740DF">
        <w:rPr>
          <w:sz w:val="24"/>
          <w:szCs w:val="24"/>
        </w:rPr>
        <w:t>практиче</w:t>
      </w:r>
      <w:r w:rsidRPr="001740DF">
        <w:rPr>
          <w:sz w:val="24"/>
          <w:szCs w:val="24"/>
        </w:rPr>
        <w:t>ской деятельности.</w:t>
      </w:r>
    </w:p>
    <w:p w:rsidR="008B19F6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Понятие модели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Свойства и параметры моделей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Общая схема построения модели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Адекватность модели моделируемому объекту и целям моделирования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Применение модели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Модели человеческой деятельности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Алгоритмы и технологии как модели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0275F0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Раздел </w:t>
      </w:r>
      <w:r w:rsidR="000275F0">
        <w:rPr>
          <w:sz w:val="24"/>
          <w:szCs w:val="24"/>
        </w:rPr>
        <w:t>6</w:t>
      </w:r>
      <w:r w:rsidRPr="001740DF">
        <w:rPr>
          <w:sz w:val="24"/>
          <w:szCs w:val="24"/>
        </w:rPr>
        <w:t>. Технологии и человек.</w:t>
      </w:r>
    </w:p>
    <w:p w:rsidR="00006255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Роль технологий в человеческой культуре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Технологии и знания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Знание как фундаментальная категория для современной профессиональной деятельности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Виды знаний</w:t>
      </w:r>
      <w:r w:rsidR="00006255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Метазнания, их роль в применении и создании современных технологий</w:t>
      </w:r>
      <w:r w:rsidR="00006255" w:rsidRPr="001740DF">
        <w:rPr>
          <w:sz w:val="24"/>
          <w:szCs w:val="24"/>
        </w:rPr>
        <w:t>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ВАРИАТИВНЫЕ МОДУЛИ</w:t>
      </w:r>
    </w:p>
    <w:p w:rsidR="008B19F6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Модуль «Животноводство»</w:t>
      </w:r>
      <w:r w:rsidR="008B19F6">
        <w:rPr>
          <w:sz w:val="24"/>
          <w:szCs w:val="24"/>
        </w:rPr>
        <w:t>.</w:t>
      </w:r>
    </w:p>
    <w:p w:rsidR="001B4E47" w:rsidRPr="001740DF" w:rsidRDefault="008B19F6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7 - </w:t>
      </w:r>
      <w:r w:rsidR="003113DC" w:rsidRPr="001740DF">
        <w:rPr>
          <w:sz w:val="24"/>
          <w:szCs w:val="24"/>
        </w:rPr>
        <w:t>8 КЛАССЫ</w:t>
      </w:r>
    </w:p>
    <w:p w:rsidR="008B19F6" w:rsidRDefault="005B0DAA" w:rsidP="000275F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1.  Элементы технологий выращивания </w:t>
      </w:r>
      <w:r w:rsidR="003113DC" w:rsidRPr="001740DF">
        <w:rPr>
          <w:sz w:val="24"/>
          <w:szCs w:val="24"/>
        </w:rPr>
        <w:t>сельскохозяйственных животных.</w:t>
      </w:r>
      <w:r w:rsidR="000275F0">
        <w:rPr>
          <w:sz w:val="24"/>
          <w:szCs w:val="24"/>
        </w:rPr>
        <w:t xml:space="preserve"> </w:t>
      </w:r>
    </w:p>
    <w:p w:rsidR="001B4E47" w:rsidRPr="001740DF" w:rsidRDefault="003113DC" w:rsidP="008B19F6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Домашние животные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Приручение животных как фактор развития человеческой цивилизации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Сельскохозяйственные </w:t>
      </w:r>
      <w:r w:rsidRPr="001740DF">
        <w:rPr>
          <w:sz w:val="24"/>
          <w:szCs w:val="24"/>
        </w:rPr>
        <w:lastRenderedPageBreak/>
        <w:t>животные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  <w:r w:rsidR="000275F0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Содержание сельскохозяйственных животных: помещение, оборудование, уход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  <w:r w:rsidR="000275F0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Разведение животных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Породы животных, их создание</w:t>
      </w:r>
      <w:r w:rsidR="00727C57" w:rsidRPr="001740DF">
        <w:rPr>
          <w:sz w:val="24"/>
          <w:szCs w:val="24"/>
        </w:rPr>
        <w:t xml:space="preserve">. </w:t>
      </w:r>
      <w:r w:rsidRPr="001740DF">
        <w:rPr>
          <w:sz w:val="24"/>
          <w:szCs w:val="24"/>
        </w:rPr>
        <w:t>Лечение животных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Понятие о ветеринарии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Заготовка кормов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Кормление животных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Питательность корма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Рацион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Животные у нас дома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Забота о домашних и бездомных животных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0275F0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2. Производство животноводческих продуктов.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Животноводческие предприятия</w:t>
      </w:r>
      <w:r w:rsidR="000275F0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Оборудование и микроклимат животноводческих и птицеводческих предприятий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Выращивание животных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Использование и хранение животноводческой продукции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Использование цифровых технологий в животноводстве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Цифровая ферма: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автоматическое кормление животных;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автоматическая дойка;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уборка помещения</w:t>
      </w:r>
      <w:r w:rsidR="00727C57" w:rsidRPr="001740DF">
        <w:rPr>
          <w:sz w:val="24"/>
          <w:szCs w:val="24"/>
        </w:rPr>
        <w:t>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Цифровая «умная» ферма — перспективное направление роботизации в животноводстве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3. Профессии, связанные с деятельностью животновода.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Зоотехник, зооинженер, ветеринар, оператор птицефабрики, оператор животноводческих ферм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Использование информационных цифровых технологий в профессиональной деятельности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8B19F6" w:rsidRPr="001740DF" w:rsidRDefault="008B19F6" w:rsidP="001740DF">
      <w:pPr>
        <w:spacing w:line="276" w:lineRule="auto"/>
        <w:jc w:val="both"/>
        <w:rPr>
          <w:sz w:val="24"/>
          <w:szCs w:val="24"/>
        </w:rPr>
      </w:pPr>
    </w:p>
    <w:p w:rsidR="008B19F6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Модуль «Растениеводство»</w:t>
      </w:r>
      <w:r w:rsidR="008B19F6">
        <w:rPr>
          <w:sz w:val="24"/>
          <w:szCs w:val="24"/>
        </w:rPr>
        <w:t>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 7—8 КЛАССЫ</w:t>
      </w:r>
    </w:p>
    <w:p w:rsidR="001B4E47" w:rsidRPr="001740DF" w:rsidRDefault="005B0DAA" w:rsidP="00431AAC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Раздел 1.  Элементы</w:t>
      </w:r>
      <w:r w:rsidR="003113DC" w:rsidRPr="001740DF">
        <w:rPr>
          <w:sz w:val="24"/>
          <w:szCs w:val="24"/>
        </w:rPr>
        <w:t xml:space="preserve"> техн</w:t>
      </w:r>
      <w:r>
        <w:rPr>
          <w:sz w:val="24"/>
          <w:szCs w:val="24"/>
        </w:rPr>
        <w:t xml:space="preserve">ологий выращивания </w:t>
      </w:r>
      <w:r w:rsidR="000275F0">
        <w:rPr>
          <w:sz w:val="24"/>
          <w:szCs w:val="24"/>
        </w:rPr>
        <w:t>сельскохо</w:t>
      </w:r>
      <w:r w:rsidR="003113DC" w:rsidRPr="001740DF">
        <w:rPr>
          <w:sz w:val="24"/>
          <w:szCs w:val="24"/>
        </w:rPr>
        <w:t>зяйственных культур.</w:t>
      </w:r>
      <w:r w:rsidR="00431AAC">
        <w:rPr>
          <w:sz w:val="24"/>
          <w:szCs w:val="24"/>
        </w:rPr>
        <w:t xml:space="preserve"> </w:t>
      </w:r>
      <w:r w:rsidR="003113DC" w:rsidRPr="001740DF">
        <w:rPr>
          <w:sz w:val="24"/>
          <w:szCs w:val="24"/>
        </w:rPr>
        <w:t>Земледелие как поворотный пункт развития человеческой цивилизации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Земля как величайшая ценность человечества История земледелия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Почвы, виды почв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Инструменты обработки почвы: ручные и механизированные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Сельскохозяйственная техника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Культурные растения и их классификация</w:t>
      </w:r>
      <w:r w:rsidR="00727C57" w:rsidRPr="001740DF">
        <w:rPr>
          <w:sz w:val="24"/>
          <w:szCs w:val="24"/>
        </w:rPr>
        <w:t>.</w:t>
      </w:r>
      <w:r w:rsidR="000275F0">
        <w:rPr>
          <w:sz w:val="24"/>
          <w:szCs w:val="24"/>
        </w:rPr>
        <w:t xml:space="preserve"> </w:t>
      </w:r>
      <w:r w:rsidR="003113DC" w:rsidRPr="001740DF">
        <w:rPr>
          <w:sz w:val="24"/>
          <w:szCs w:val="24"/>
        </w:rPr>
        <w:t>Полезные для человека дикорастущие растения и их классификация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2. Сельскохозяйственное производство.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Агропромышленные комплексы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Компьютерное оснащение сельскохозяйственной техники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Автоматизация и роботизация сельскохозяйственного производства: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19F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8B19F6">
        <w:rPr>
          <w:sz w:val="24"/>
          <w:szCs w:val="24"/>
        </w:rPr>
        <w:t>анализаторы почвы с</w:t>
      </w:r>
      <w:r w:rsidR="003113DC" w:rsidRPr="001740DF">
        <w:rPr>
          <w:sz w:val="24"/>
          <w:szCs w:val="24"/>
        </w:rPr>
        <w:t xml:space="preserve"> использованием спутниковой системы навигации;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автоматизация тепличного хозяйства;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применение роботов манипуляторов для уборки урожая;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внесение удобрение на основе данных от азотно-спектральных датчиков;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определение критических точек полей с помощью спутниковых снимков;</w:t>
      </w:r>
    </w:p>
    <w:p w:rsidR="001B4E47" w:rsidRPr="001740DF" w:rsidRDefault="000275F0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использование БПЛА</w:t>
      </w:r>
      <w:r w:rsidR="00727C57" w:rsidRPr="001740DF">
        <w:rPr>
          <w:sz w:val="24"/>
          <w:szCs w:val="24"/>
        </w:rPr>
        <w:t>.</w:t>
      </w:r>
    </w:p>
    <w:p w:rsidR="000275F0" w:rsidRDefault="003113DC" w:rsidP="00431AA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Раздел 3. Сельскохозяйственные профессии.</w:t>
      </w:r>
      <w:r w:rsidR="00431AAC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Профессии в сельском хозяйстве: агроном, агрохимик, агроинженер, тракторист-машинист сельскохозяйственного производства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Особенности профессиональной деятельности в сельском хозяйстве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Использование цифровых технологий в профессиональной деятельности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431AAC" w:rsidRDefault="00431AAC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ПЛАНИРУЕМЫЕ РЕЗУЛЬТАТЫ ОСВОЕНИЯ УЧЕБНОГО ПРЕДМЕТА «ТЕХНОЛОГИЯ»</w:t>
      </w:r>
    </w:p>
    <w:p w:rsidR="004A4C2C" w:rsidRDefault="004A4C2C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НА УРОВНЕ ОСНОВНОГО ОБЩЕГО ОБРАЗОВАНИЯ</w:t>
      </w:r>
    </w:p>
    <w:p w:rsidR="001B4E47" w:rsidRDefault="003113DC" w:rsidP="004A4C2C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В соответствии с ФГОС в ходе изучения пр</w:t>
      </w:r>
      <w:r w:rsidR="004A4C2C">
        <w:rPr>
          <w:sz w:val="24"/>
          <w:szCs w:val="24"/>
        </w:rPr>
        <w:t xml:space="preserve">едмета </w:t>
      </w:r>
      <w:r w:rsidRPr="001740DF">
        <w:rPr>
          <w:sz w:val="24"/>
          <w:szCs w:val="24"/>
        </w:rPr>
        <w:t>«Технология» учащимися предполагается достижение совокупности основных личностных, метапредметных и предметных результатов</w:t>
      </w:r>
      <w:r w:rsidR="00727C57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7C236A" w:rsidRPr="001740DF" w:rsidRDefault="007C236A" w:rsidP="004A4C2C">
      <w:pPr>
        <w:spacing w:line="276" w:lineRule="auto"/>
        <w:ind w:firstLine="851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ЛИЧНОСТНЫЕ РЕЗУЛЬТАТЫ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Патриотическое воспитание: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ценностное отношение к достижениям российских инжене</w:t>
      </w:r>
      <w:r w:rsidR="00727C57" w:rsidRPr="001740DF">
        <w:rPr>
          <w:sz w:val="24"/>
          <w:szCs w:val="24"/>
        </w:rPr>
        <w:t>р</w:t>
      </w:r>
      <w:r w:rsidR="003113DC" w:rsidRPr="001740DF">
        <w:rPr>
          <w:sz w:val="24"/>
          <w:szCs w:val="24"/>
        </w:rPr>
        <w:t xml:space="preserve">ов </w:t>
      </w:r>
      <w:r w:rsidR="003113DC" w:rsidRPr="001740DF">
        <w:rPr>
          <w:sz w:val="24"/>
          <w:szCs w:val="24"/>
        </w:rPr>
        <w:lastRenderedPageBreak/>
        <w:t>и учёных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Гражданское и духовно-нравственное воспитание: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Эстетическое воспитание: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восприятие эстетических качеств предметов труда;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умение создавать эстетически значимые изделия из различных материалов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Ценности научного познания и практической деятельности: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осознание ценности науки как фундамента технологий;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развитие интереса к исследовательской деятельности, реализации на практике достижений науки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Формирование культуры здоровья и эмоционального благополучия: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умение распознавать информационные угрозы и осуществлять защиту личности от этих угроз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Трудовое воспитание: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активное участие в решении возникающих практических за</w:t>
      </w:r>
      <w:r w:rsidR="00727C57" w:rsidRPr="001740DF">
        <w:rPr>
          <w:sz w:val="24"/>
          <w:szCs w:val="24"/>
        </w:rPr>
        <w:t>д</w:t>
      </w:r>
      <w:r w:rsidR="003113DC" w:rsidRPr="001740DF">
        <w:rPr>
          <w:sz w:val="24"/>
          <w:szCs w:val="24"/>
        </w:rPr>
        <w:t>ач из различных областей;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умение ориентироваться в мире современных профессий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Экологическое воспитание:</w:t>
      </w:r>
    </w:p>
    <w:p w:rsidR="001B4E47" w:rsidRPr="001740DF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B4E47" w:rsidRDefault="004A4C2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осознание пределов преобразовательной деятельности человека</w:t>
      </w:r>
      <w:r w:rsidR="00727C57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7C236A" w:rsidRPr="001740DF" w:rsidRDefault="007C236A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МЕТАПРЕДМЕТНЫЕ РЕЗУЛЬТАТЫ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 xml:space="preserve">Освоение содержания предмета «Технология» в </w:t>
      </w:r>
      <w:r w:rsidRPr="001740DF">
        <w:rPr>
          <w:sz w:val="24"/>
          <w:szCs w:val="24"/>
        </w:rPr>
        <w:lastRenderedPageBreak/>
        <w:t>основной школе способствует достижению метапредметных результатов, в том числе: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Овладение универсальными познавательными действиями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Базовые логические действия: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самостоятельно выбирать способ решения поставленной задачи, используя для этого необходимые материалы, инструменты и технологии</w:t>
      </w:r>
      <w:r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Базовые исследовательские действия: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использовать вопросы как исследовательский инструмент познания;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оценивать полноту, достоверность и актуальность полученной информации;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опытным путём изучать свойства различных материалов;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прогнозировать поведение технической системы, в том числе с учётом синергетических эффектов</w:t>
      </w:r>
      <w:r w:rsidR="00440CB0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Работа с информацией: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понимать различие между данными, информацией и знаниями;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владеть технологией трансформации данных в информацию, информации в знания</w:t>
      </w:r>
      <w:r w:rsidR="00440CB0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Самоорганизация: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DAA">
        <w:rPr>
          <w:sz w:val="24"/>
          <w:szCs w:val="24"/>
        </w:rPr>
        <w:t xml:space="preserve"> уметь самостоятельно планировать </w:t>
      </w:r>
      <w:r w:rsidR="003113DC" w:rsidRPr="001740DF">
        <w:rPr>
          <w:sz w:val="24"/>
          <w:szCs w:val="24"/>
        </w:rPr>
        <w:t xml:space="preserve">пути  достижения  целей, в том числе альтернативные, осознанно выбирать наиболее </w:t>
      </w:r>
      <w:r w:rsidR="003113DC" w:rsidRPr="001740DF">
        <w:rPr>
          <w:sz w:val="24"/>
          <w:szCs w:val="24"/>
        </w:rPr>
        <w:lastRenderedPageBreak/>
        <w:t>эффективные способы решения учебных и познавательных задач;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делать выбор и брать ответственность за решение</w:t>
      </w:r>
      <w:r w:rsidR="00440CB0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Самоконтроль (рефлексия):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давать адекватную оценку ситуации и предлагать план её изменения;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</w:t>
      </w:r>
      <w:r w:rsidR="00440CB0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440CB0" w:rsidRPr="001740DF" w:rsidRDefault="003113DC" w:rsidP="007C236A">
      <w:pPr>
        <w:spacing w:line="276" w:lineRule="auto"/>
        <w:ind w:firstLine="709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Принятие себя и других:</w:t>
      </w:r>
      <w:r w:rsidR="007C236A">
        <w:rPr>
          <w:sz w:val="24"/>
          <w:szCs w:val="24"/>
        </w:rPr>
        <w:t xml:space="preserve"> </w:t>
      </w:r>
      <w:r w:rsidRPr="001740DF">
        <w:rPr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</w:t>
      </w:r>
      <w:r w:rsidR="00440CB0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Овладение универсальными коммуникативными действиями.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Общение: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 рамках публичного представления результатов проектной деятельности;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 ходе общения с представителями других культур, в частности в социальных сетях</w:t>
      </w:r>
      <w:r w:rsidR="00440CB0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Совместная деятельность: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понимать и использовать преимущества командной работы при реализации учебного проекта;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уметь адекватно интерпретир</w:t>
      </w:r>
      <w:r>
        <w:rPr>
          <w:sz w:val="24"/>
          <w:szCs w:val="24"/>
        </w:rPr>
        <w:t xml:space="preserve">овать высказывания собеседника </w:t>
      </w:r>
      <w:r w:rsidR="003113DC" w:rsidRPr="001740DF">
        <w:rPr>
          <w:sz w:val="24"/>
          <w:szCs w:val="24"/>
        </w:rPr>
        <w:t>совместной деятельности;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113DC" w:rsidRPr="001740DF">
        <w:rPr>
          <w:sz w:val="24"/>
          <w:szCs w:val="24"/>
        </w:rPr>
        <w:t xml:space="preserve"> уметь распознавать некорректную аргументацию</w:t>
      </w:r>
      <w:r w:rsidR="00440CB0" w:rsidRPr="001740DF">
        <w:rPr>
          <w:sz w:val="24"/>
          <w:szCs w:val="24"/>
        </w:rPr>
        <w:t>.</w:t>
      </w:r>
      <w:r w:rsidR="003113DC" w:rsidRPr="001740DF">
        <w:rPr>
          <w:sz w:val="24"/>
          <w:szCs w:val="24"/>
        </w:rPr>
        <w:t xml:space="preserve"> </w:t>
      </w:r>
    </w:p>
    <w:p w:rsidR="007C236A" w:rsidRDefault="007C236A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ПРЕДМЕТНЫЕ РЕЗУЛЬТАТЫ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По завершении обучения учащийся должен иметь сформированные образовательные результаты, соотнесённые с каждым из модулей</w:t>
      </w:r>
      <w:r w:rsidR="00440CB0" w:rsidRPr="001740DF">
        <w:rPr>
          <w:sz w:val="24"/>
          <w:szCs w:val="24"/>
        </w:rPr>
        <w:t>.</w:t>
      </w:r>
      <w:r w:rsidRPr="001740DF">
        <w:rPr>
          <w:sz w:val="24"/>
          <w:szCs w:val="24"/>
        </w:rPr>
        <w:t xml:space="preserve"> </w:t>
      </w:r>
    </w:p>
    <w:p w:rsidR="001B4E47" w:rsidRPr="001740DF" w:rsidRDefault="003113DC" w:rsidP="007C236A">
      <w:pPr>
        <w:spacing w:line="276" w:lineRule="auto"/>
        <w:ind w:firstLine="851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Модуль «Производство и технология» 5—6 КЛАССЫ: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 xml:space="preserve"> характеризовать виды современных технологий и определять перспективы их развития;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 xml:space="preserve"> научиться конструировать, оценивать и использовать модели в познавательной и практической деятельности;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соблюдать правила безопасности;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использовать различные материалы (древесина, текстиль, сельскохозяйственная продукция);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задач;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 xml:space="preserve"> получить возможность научиться коллективно решать задачи с и</w:t>
      </w:r>
      <w:r>
        <w:rPr>
          <w:sz w:val="24"/>
          <w:szCs w:val="24"/>
        </w:rPr>
        <w:t>спользованием облачных сервисов.</w:t>
      </w:r>
    </w:p>
    <w:p w:rsidR="00440CB0" w:rsidRPr="001740DF" w:rsidRDefault="00440CB0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7—9 КЛАССЫ: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перечислять и характеризовать виды современных технологий;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применять технологии для решения возникающих задач;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приводить примеры не только функциональных, но и эстетичных промышленных изделий;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перечислять инструменты и оборудование, используемое при обработке различных материалов (древесины, текстиля, сельскохозяйственной продукции, продуктов питания);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оценивать области применения технологий, понимать их возможности и ограничения;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оценивать условия применимости технологии с позиций экологической защищённости;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113DC" w:rsidRPr="001740DF">
        <w:rPr>
          <w:sz w:val="24"/>
          <w:szCs w:val="24"/>
        </w:rPr>
        <w:t xml:space="preserve"> получить возможность научиться модернизировать и создавать технологии обработки известных материалов;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перечислять и характеризовать продукты питания;</w:t>
      </w:r>
    </w:p>
    <w:p w:rsidR="001B4E47" w:rsidRPr="001740DF" w:rsidRDefault="007C236A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перечислять виды и названия народных промыслов и ремёсел;</w:t>
      </w:r>
    </w:p>
    <w:p w:rsidR="00DD271C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3DC" w:rsidRPr="001740DF">
        <w:rPr>
          <w:sz w:val="24"/>
          <w:szCs w:val="24"/>
        </w:rPr>
        <w:t>в</w:t>
      </w:r>
      <w:r>
        <w:rPr>
          <w:sz w:val="24"/>
          <w:szCs w:val="24"/>
        </w:rPr>
        <w:t>ыявлять экологические проблемы.</w:t>
      </w:r>
    </w:p>
    <w:p w:rsidR="00C76C55" w:rsidRPr="001740DF" w:rsidRDefault="00C76C55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Модуль «Технология обработки материалов и пищевых продуктов»</w:t>
      </w:r>
      <w:r w:rsidR="00C76C55" w:rsidRPr="001740DF">
        <w:rPr>
          <w:sz w:val="24"/>
          <w:szCs w:val="24"/>
        </w:rPr>
        <w:t>.</w:t>
      </w: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5—6 КЛАССЫ: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характеризовать познавательную и преобразовательную деятельность человека;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соблюдать правила безопасности;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классифицировать и характеризовать инструменты, приспособления и технологическое оборудование;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выполнять технологические операции с использованием ручных инструментов, приспособлений, технологического оборудования;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характеризовать технологические операции ручной обработки конструкционных материалов;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применять ручные технологии обработки конструкционных материалов;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правильно хранить пищевые продукты;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осуществлять механическую и тепловую обработку пищевых продуктов, сохраняя их пищевую ценность;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выбирать продукты, инструменты и оборудование для приготовления блюда;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осуществлять доступными средствами контроль качества блюда;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составлять последовательность выполнения технологических операций для изготовления швейных изделий;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113DC" w:rsidRPr="001740DF">
        <w:rPr>
          <w:sz w:val="24"/>
          <w:szCs w:val="24"/>
        </w:rPr>
        <w:t xml:space="preserve"> строить чертежи простых швейных изделий;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выбирать материалы, инструменты и оборудование для выполнения швейных работ;</w:t>
      </w:r>
    </w:p>
    <w:p w:rsidR="001B4E47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выполнять художестве</w:t>
      </w:r>
      <w:r>
        <w:rPr>
          <w:sz w:val="24"/>
          <w:szCs w:val="24"/>
        </w:rPr>
        <w:t>нное оформление швейных изделий.</w:t>
      </w:r>
    </w:p>
    <w:p w:rsidR="00DD271C" w:rsidRPr="001740DF" w:rsidRDefault="00DD271C" w:rsidP="001740DF">
      <w:pPr>
        <w:spacing w:line="276" w:lineRule="auto"/>
        <w:jc w:val="both"/>
        <w:rPr>
          <w:sz w:val="24"/>
          <w:szCs w:val="24"/>
        </w:rPr>
      </w:pPr>
    </w:p>
    <w:p w:rsidR="001B4E47" w:rsidRPr="001740DF" w:rsidRDefault="003113DC" w:rsidP="001740DF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7—9 КЛАССЫ: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освоить основные этапы создания проектов от идеи до презентации и использования полученных результатов;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научиться использовать программные сервисы для поддержки проектной деятельности;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проводить необходимые опыты по исследованию свойств материалов;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выбирать инструменты и оборудование, необходимые для изготовления выбранного изделия по данной технологии;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применять технологии механической обработки конструкционных материалов;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осуществлять доступными средствами контроль качества изготавливаемого изделия, находить и устранять допущенные дефекты;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классифицировать виды и назначение методов получения и преобразования конструкционных и текстильных материалов;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получить возможность научиться конструировать модели различных объектов и использовать их в практической деятельности;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изготавливать изделие из конструкционных или поделочных материалов;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готовить кулинарные блюда в соответствии с известными технологиями;</w:t>
      </w:r>
    </w:p>
    <w:p w:rsidR="001B4E47" w:rsidRPr="001740DF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выполнять декоративно-прикладную обработку материалов;</w:t>
      </w:r>
    </w:p>
    <w:p w:rsidR="001B4E47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113DC" w:rsidRPr="001740DF">
        <w:rPr>
          <w:sz w:val="24"/>
          <w:szCs w:val="24"/>
        </w:rPr>
        <w:t xml:space="preserve"> выполнять художественное оформление изделий;</w:t>
      </w:r>
    </w:p>
    <w:p w:rsidR="00DD271C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40DF">
        <w:rPr>
          <w:sz w:val="24"/>
          <w:szCs w:val="24"/>
        </w:rPr>
        <w:t>создавать художественный образ и воплощать его в продукте;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40DF">
        <w:rPr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труда;</w:t>
      </w:r>
    </w:p>
    <w:p w:rsidR="00DD271C" w:rsidRDefault="00DD271C" w:rsidP="001740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40DF">
        <w:rPr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позиций.</w:t>
      </w:r>
    </w:p>
    <w:p w:rsidR="00DD271C" w:rsidRDefault="00DD271C" w:rsidP="001740DF">
      <w:pPr>
        <w:spacing w:line="276" w:lineRule="auto"/>
        <w:jc w:val="both"/>
        <w:rPr>
          <w:sz w:val="24"/>
          <w:szCs w:val="24"/>
        </w:rPr>
      </w:pP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Модуль «Животноводство» 7—8 КЛАССЫ: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соблюдать правила безопасности;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характеризовать основные направления животноводства;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характеризовать особенности основных видов сельскохозяйственных животных своего региона;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описывать полный технологический цикл получения продукции животноводства своего региона;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называть виды сельскохозяйственных животных, характерных для данного региона;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оценивать условия содержания животных в различных условиях;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характеризовать способы переработки и хранения продукции животноводства;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характеризовать пути цифровизации животноводческого производства;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получить возможность узнать особенности сельскохозяйственного производства;</w:t>
      </w:r>
    </w:p>
    <w:p w:rsidR="00DD271C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характеризовать мир профессий, связанных с животноводством, их востребованность на рынке труда. 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 w:rsidRPr="001740DF">
        <w:rPr>
          <w:sz w:val="24"/>
          <w:szCs w:val="24"/>
        </w:rPr>
        <w:t>Модуль «Растениеводство» 7—8 КЛАССЫ: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соблюдать правила безопасности;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организовывать рабочее место в соответствии с требованиями безопасности;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характеризовать основные направления растениеводства;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описывать полный технологический цикл получения наиболее распространённой растениеводческой продукции своего региона;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назвать ручные и механизированные инструменты обработки почвы;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называть полезные дикорастущие растения и знать их свойства;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1740DF">
        <w:rPr>
          <w:sz w:val="24"/>
          <w:szCs w:val="24"/>
        </w:rPr>
        <w:t xml:space="preserve"> назвать опасные для человека дикорастущие растения;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называть полезные для человека грибы;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называть опасные для человека грибы;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владеть методами сбора, переработки и хранения полезных дикорастущих растений и их плодов;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характеризовать основные направления цифровизации и роботизации в растениеводстве;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получить возможность научиться использовать цифровые устройства и программные сервисы в технологии растениеводства;</w:t>
      </w:r>
    </w:p>
    <w:p w:rsidR="00DD271C" w:rsidRPr="001740DF" w:rsidRDefault="00DD271C" w:rsidP="00DD27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40DF">
        <w:rPr>
          <w:sz w:val="24"/>
          <w:szCs w:val="24"/>
        </w:rPr>
        <w:t xml:space="preserve"> характеризовать мир профессий, связанных с растениеводством, их востребованность на рынке труда. </w:t>
      </w:r>
    </w:p>
    <w:p w:rsidR="00DD271C" w:rsidRPr="001740DF" w:rsidRDefault="00DD271C" w:rsidP="001740DF">
      <w:pPr>
        <w:spacing w:line="276" w:lineRule="auto"/>
        <w:jc w:val="both"/>
        <w:rPr>
          <w:sz w:val="24"/>
          <w:szCs w:val="24"/>
        </w:rPr>
      </w:pPr>
    </w:p>
    <w:p w:rsidR="001B4E47" w:rsidRPr="00DD271C" w:rsidRDefault="00DD271C" w:rsidP="00DD271C">
      <w:pPr>
        <w:tabs>
          <w:tab w:val="left" w:pos="5801"/>
        </w:tabs>
        <w:spacing w:line="276" w:lineRule="auto"/>
        <w:jc w:val="both"/>
        <w:rPr>
          <w:sz w:val="24"/>
          <w:szCs w:val="24"/>
        </w:rPr>
        <w:sectPr w:rsidR="001B4E47" w:rsidRPr="00DD271C">
          <w:pgSz w:w="7830" w:h="12020"/>
          <w:pgMar w:top="620" w:right="620" w:bottom="280" w:left="62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EC395C" w:rsidRDefault="00EC395C" w:rsidP="00EC395C">
      <w:pPr>
        <w:tabs>
          <w:tab w:val="left" w:pos="9640"/>
        </w:tabs>
        <w:rPr>
          <w:sz w:val="24"/>
          <w:szCs w:val="24"/>
        </w:rPr>
      </w:pPr>
    </w:p>
    <w:p w:rsidR="00EC395C" w:rsidRPr="00EC395C" w:rsidRDefault="00EC395C" w:rsidP="00EC395C">
      <w:pPr>
        <w:tabs>
          <w:tab w:val="left" w:pos="9640"/>
        </w:tabs>
        <w:jc w:val="center"/>
        <w:rPr>
          <w:b/>
          <w:sz w:val="24"/>
          <w:szCs w:val="24"/>
        </w:rPr>
      </w:pPr>
      <w:r w:rsidRPr="00EC395C">
        <w:rPr>
          <w:b/>
          <w:sz w:val="24"/>
          <w:szCs w:val="24"/>
        </w:rPr>
        <w:t>Календ</w:t>
      </w:r>
      <w:r>
        <w:rPr>
          <w:b/>
          <w:sz w:val="24"/>
          <w:szCs w:val="24"/>
        </w:rPr>
        <w:t>арно- тематическое планирование 5 класс</w:t>
      </w:r>
    </w:p>
    <w:p w:rsidR="00EC395C" w:rsidRDefault="00EC395C" w:rsidP="00EC395C">
      <w:pPr>
        <w:tabs>
          <w:tab w:val="left" w:pos="9640"/>
        </w:tabs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704"/>
        <w:gridCol w:w="1499"/>
        <w:gridCol w:w="1734"/>
        <w:gridCol w:w="7394"/>
        <w:gridCol w:w="1803"/>
      </w:tblGrid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 xml:space="preserve">Количество 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всего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часов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Виды, формы контроля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Модуль 1. Производство и технология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Преобразовательная деятельность человека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Характеризовать познавательную и преобразовательную деятельность человека; выделять простейшие элементы различных моделей.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опрос.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Алгоритмы и начала технологии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Выделять алгоритмы среди других предписаний; формулировать свойства алгоритмов;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основное свойство алгоритма; исполнять алгоритмы;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оценивать результаты исполнения алгоритма (соответствие или несоответствие поставленной задаче);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реализовывать простейшие алгоритмы с помощью учебных программ из коллекции ЦОРов.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Простейшие механические роботы-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исполнители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Планирование пути достижения целей, выбор наиболее эффективных способов решения поставленной задачи;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соотнесение своих действий с планируемыми результатами, осуществление контроля своей деятельности в процессе достижения результата.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Простейшие машины и механизмы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основные виды механических движений;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описывать способы преобразования движения из одного вида в другой; называть способы передачи движения с заданными усилиями и скоростями;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изображать графически простейшую схему машины или механизма, в том числе с обратной связью.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Механические, электро- технические и робото- технические конструкторы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основные детали конструктора и знать их назначение; конструирование простейших соединений с помощью деталей конструктора.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Простые механические модели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Выделять различные виды движения в будущей модели; планировать преобразование видов движения.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Простые модели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 xml:space="preserve">с элементами </w:t>
            </w:r>
            <w:r w:rsidRPr="00533461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Планировать движение с заданными параметрами с использованием механической реализации управления;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lastRenderedPageBreak/>
              <w:t>сборка простых механических моделей с элементами управления.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lastRenderedPageBreak/>
              <w:t xml:space="preserve">Практическая работа; </w:t>
            </w:r>
            <w:r w:rsidRPr="00533461">
              <w:rPr>
                <w:sz w:val="24"/>
                <w:szCs w:val="24"/>
              </w:rPr>
              <w:lastRenderedPageBreak/>
              <w:t>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Модуль 2. Технологии обработки материалов и пищевых продуктов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Структура технологии: от материала к изделию</w:t>
            </w:r>
          </w:p>
        </w:tc>
        <w:tc>
          <w:tcPr>
            <w:tcW w:w="1499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основные элементы технологической цепочки;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основные виды деятельности в процессе создания технологии; объяснять назначение технологии;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читать (изображать) графическую структуру технологической цепочки.</w:t>
            </w:r>
          </w:p>
        </w:tc>
        <w:tc>
          <w:tcPr>
            <w:tcW w:w="0" w:type="auto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Материалы и изделия. Пищевые продукты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8</w:t>
            </w:r>
          </w:p>
        </w:tc>
        <w:tc>
          <w:tcPr>
            <w:tcW w:w="7394" w:type="dxa"/>
          </w:tcPr>
          <w:p w:rsidR="00533461" w:rsidRPr="00533461" w:rsidRDefault="00533461" w:rsidP="0053230E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основные свойства тк</w:t>
            </w:r>
            <w:r w:rsidR="0053230E">
              <w:rPr>
                <w:sz w:val="24"/>
                <w:szCs w:val="24"/>
              </w:rPr>
              <w:t>ани и области её использования.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Современные материалы и их свойства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4</w:t>
            </w:r>
          </w:p>
        </w:tc>
        <w:tc>
          <w:tcPr>
            <w:tcW w:w="7394" w:type="dxa"/>
          </w:tcPr>
          <w:p w:rsidR="00533461" w:rsidRPr="00533461" w:rsidRDefault="00533461" w:rsidP="0053230E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основные свойства современных материалов и области их использования; формулировать основные принципы создания композитных материалов; сравнивать свойства бумаги, ткани, со свойствами доступных учащимся видов пластмасс.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Основные ручные инструменты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8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назначение инструментов для работы с данным материалом; оценивать эффективность использования данного инструмента; выбирать инструменты, необходимые для изготовления данного изделия;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создавать с помощью инструментов простейшие изделия из б</w:t>
            </w:r>
            <w:r w:rsidR="0053230E">
              <w:rPr>
                <w:sz w:val="24"/>
                <w:szCs w:val="24"/>
              </w:rPr>
              <w:t>умаги, ткани.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42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68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34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20C84" w:rsidRPr="00C20C84" w:rsidRDefault="00C20C84" w:rsidP="00C20C84">
      <w:pPr>
        <w:tabs>
          <w:tab w:val="left" w:pos="9640"/>
        </w:tabs>
        <w:rPr>
          <w:sz w:val="24"/>
          <w:szCs w:val="24"/>
        </w:rPr>
        <w:sectPr w:rsidR="00C20C84" w:rsidRPr="00C20C84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EC395C" w:rsidRDefault="00EC395C" w:rsidP="00EC395C">
      <w:pPr>
        <w:tabs>
          <w:tab w:val="left" w:pos="9640"/>
        </w:tabs>
        <w:jc w:val="center"/>
        <w:rPr>
          <w:b/>
          <w:sz w:val="24"/>
          <w:szCs w:val="24"/>
        </w:rPr>
      </w:pPr>
      <w:r w:rsidRPr="00EC395C">
        <w:rPr>
          <w:b/>
          <w:sz w:val="24"/>
          <w:szCs w:val="24"/>
        </w:rPr>
        <w:lastRenderedPageBreak/>
        <w:t>Календ</w:t>
      </w:r>
      <w:r>
        <w:rPr>
          <w:b/>
          <w:sz w:val="24"/>
          <w:szCs w:val="24"/>
        </w:rPr>
        <w:t>арно- тематическое планирование 6 класс</w:t>
      </w:r>
    </w:p>
    <w:p w:rsidR="005B0DAA" w:rsidRDefault="005B0DAA" w:rsidP="00EC395C">
      <w:pPr>
        <w:tabs>
          <w:tab w:val="left" w:pos="9640"/>
        </w:tabs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529"/>
        <w:gridCol w:w="1499"/>
        <w:gridCol w:w="1734"/>
        <w:gridCol w:w="7394"/>
        <w:gridCol w:w="2178"/>
      </w:tblGrid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 xml:space="preserve">Количество 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всего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часов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Виды, формы контроля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Модуль 1. Технологии обработки материалов и пищевых продуктов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Трудовые действия как основные слагаемые технологии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0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основные измерительные инструменты; называть основные трудовые действия, необходимые при обработке данного материала;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выбирать масштаб измерения, адекватный поставленной задаче; оценивать погрешность измерения;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осуществлять измерение с помощью конкретного измерительного инструмента;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конструировать технологические операции по обработке данного материала из трудовых действий.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Устный опрос; Самооценка с использование м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«Оценочного листа»</w:t>
            </w:r>
          </w:p>
        </w:tc>
      </w:tr>
      <w:tr w:rsidR="00533461" w:rsidRPr="00533461" w:rsidTr="0098449E">
        <w:trPr>
          <w:trHeight w:val="1514"/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Технология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обработки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пищевых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продуктов</w:t>
            </w:r>
          </w:p>
        </w:tc>
        <w:tc>
          <w:tcPr>
            <w:tcW w:w="1499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10</w:t>
            </w:r>
          </w:p>
        </w:tc>
        <w:tc>
          <w:tcPr>
            <w:tcW w:w="7394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Характеризовать основные пищевые продукты; называть основные кухонные инструменты; называть блюда из различных национальных кухонь; определять сохранность пищевых продуктов; точно следовать технологическому процессу приготовления пищи, соблюдать температурный режим; осуществлять первую помощь при пищевых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отравлениях; соблюдать технику безопасности при работе с электрическими кухонными инструментами.</w:t>
            </w:r>
          </w:p>
        </w:tc>
        <w:tc>
          <w:tcPr>
            <w:tcW w:w="0" w:type="auto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работа;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Тестирование.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Самооценка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с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использованием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«Оценочного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листа»</w:t>
            </w:r>
          </w:p>
        </w:tc>
      </w:tr>
      <w:tr w:rsidR="00533461" w:rsidRPr="00533461" w:rsidTr="0098449E">
        <w:trPr>
          <w:trHeight w:val="1130"/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Технологии обработки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конструкционных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материалов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5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Формулировать общность и различие технологий обработки различных конструкционных материалов; резание заготовок; строгание заготовок из древесины; сгибание заготовок из тонколистового металла и проволоки; получение отверстий в заготовках из конструкционных материалов; получение отверстий в заготовках из конструкционных материалов; соединение деталей из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 xml:space="preserve">древесины с помощью гвоздей, шурупов, клея; сборка изделий из тонколистового металла, проволоки, искусственных материалов; </w:t>
            </w:r>
            <w:r w:rsidRPr="00533461">
              <w:rPr>
                <w:sz w:val="24"/>
                <w:szCs w:val="24"/>
              </w:rPr>
              <w:lastRenderedPageBreak/>
              <w:t>изготовление цилиндрических и конических деталей из древесины ручным инструментом; зачистка и отделка поверхностей деталей; отделка изделий.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lastRenderedPageBreak/>
              <w:t>Устный опрос;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работа;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Тестирование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Технология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обработки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текстильных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материалов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18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9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Формулировать общность и различие технологий обработки различных текстильных материалов; формулировать последовательность изготовления швейного изделия; осуществлять классификацию машинных швов;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обрабатывать детали кроя; осуществлять контроль качества готового изделия;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осуществлять раскрой ткани из натуральных волокон животного происхождения;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выполнение соединительных швов; обработка срезов; обработка вытачки; обработка застёжек.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Устный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опрос;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работа;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Тестирование;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Самооценка с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использованием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«Оценочного листа»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Модуль 2. Производство и технология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Задачи и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технологии их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решения</w:t>
            </w:r>
          </w:p>
        </w:tc>
        <w:tc>
          <w:tcPr>
            <w:tcW w:w="1499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4" w:type="dxa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Выделять среди множества знаков те знаки, которые являются символами; формулировать условие задачи, используя данную знаковую систему; формулировать определение модели; называть основные виды моделей; выделять в тексте ключевые слова; анализировать данный текст по определённому плану; составлять план данного текста; строить простейшие модели в соответствии с имеющейся схемой; определять области применения построенной модели.</w:t>
            </w:r>
          </w:p>
        </w:tc>
        <w:tc>
          <w:tcPr>
            <w:tcW w:w="0" w:type="auto"/>
            <w:tcBorders>
              <w:bottom w:val="nil"/>
            </w:tcBorders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Проекты и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8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Находить общее и особенное в понятиях «алгоритм», «технология»,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«проект»; называть виды проектов; разрабатывать проект в соответствии с общей схемой; составлять паспорт проекта; использовать компьютерные программы поддержки проектной деятельности; осуществить презентацию проекта.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опрос. Самооценка с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использованием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«Оценочного листа»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Технологии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домашнего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хозяйства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 xml:space="preserve">Приводить примеры «порядка» и «хаоса» из различных предметных областей; называть возможные способы упорядочивания окружающего человека пространства; называть профессии и виды деятельности, связанные с упорядочиванием различных объектов; </w:t>
            </w:r>
            <w:r w:rsidRPr="00533461">
              <w:rPr>
                <w:sz w:val="24"/>
                <w:szCs w:val="24"/>
              </w:rPr>
              <w:lastRenderedPageBreak/>
              <w:t>называть отличие кулинарного рецепта от алгоритма и технологии; пользуясь компьютерной программой, спроектировать комнату в квартире или доме; пользуясь компьютерной программой, рассчитать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количество ткани, которое необходимо для изготовления выбранного изделия.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lastRenderedPageBreak/>
              <w:t>Практическая работа; Устный опрос. Самооценка с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lastRenderedPageBreak/>
              <w:t>использованием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«Оценочного листа»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1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Называть основные объекты человеческого труда; приводить примеры редких и исчезающих профессий; используя известные методики, определять область своей возможной профессиональной деятельности;</w:t>
            </w: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Практическая работа; Устный опрос. Самооценка с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использованием</w:t>
            </w:r>
          </w:p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33461">
              <w:rPr>
                <w:sz w:val="24"/>
                <w:szCs w:val="24"/>
              </w:rPr>
              <w:t>«Оценочного листа»</w:t>
            </w: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33461" w:rsidRPr="00533461" w:rsidTr="0098449E">
        <w:trPr>
          <w:jc w:val="center"/>
        </w:trPr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9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3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346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394" w:type="dxa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3461" w:rsidRPr="00533461" w:rsidRDefault="00533461" w:rsidP="00533461">
            <w:pPr>
              <w:widowControl w:val="0"/>
              <w:tabs>
                <w:tab w:val="left" w:pos="9640"/>
              </w:tabs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B0DAA" w:rsidRPr="005B0DAA" w:rsidRDefault="005B0DAA" w:rsidP="005B0DAA">
      <w:pPr>
        <w:rPr>
          <w:sz w:val="24"/>
        </w:rPr>
        <w:sectPr w:rsidR="005B0DAA" w:rsidRPr="005B0DAA">
          <w:footerReference w:type="default" r:id="rId7"/>
          <w:pgSz w:w="16860" w:h="11900" w:orient="landscape"/>
          <w:pgMar w:top="1080" w:right="500" w:bottom="280" w:left="440" w:header="0" w:footer="0" w:gutter="0"/>
          <w:cols w:space="720"/>
        </w:sectPr>
      </w:pPr>
      <w:bookmarkStart w:id="0" w:name="_GoBack"/>
      <w:bookmarkEnd w:id="0"/>
    </w:p>
    <w:p w:rsidR="001B4E47" w:rsidRPr="001740DF" w:rsidRDefault="001B4E47" w:rsidP="00B103D8">
      <w:pPr>
        <w:spacing w:line="276" w:lineRule="auto"/>
        <w:jc w:val="both"/>
        <w:rPr>
          <w:sz w:val="24"/>
          <w:szCs w:val="24"/>
        </w:rPr>
      </w:pPr>
    </w:p>
    <w:sectPr w:rsidR="001B4E47" w:rsidRPr="001740DF" w:rsidSect="001B4E47">
      <w:footerReference w:type="default" r:id="rId8"/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B4" w:rsidRDefault="00DF33B4" w:rsidP="00EF1C07">
      <w:r>
        <w:separator/>
      </w:r>
    </w:p>
  </w:endnote>
  <w:endnote w:type="continuationSeparator" w:id="0">
    <w:p w:rsidR="00DF33B4" w:rsidRDefault="00DF33B4" w:rsidP="00EF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AA" w:rsidRDefault="005B0DA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AA" w:rsidRDefault="005B0DA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B4" w:rsidRDefault="00DF33B4" w:rsidP="00EF1C07">
      <w:r>
        <w:separator/>
      </w:r>
    </w:p>
  </w:footnote>
  <w:footnote w:type="continuationSeparator" w:id="0">
    <w:p w:rsidR="00DF33B4" w:rsidRDefault="00DF33B4" w:rsidP="00EF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0D7"/>
    <w:multiLevelType w:val="hybridMultilevel"/>
    <w:tmpl w:val="B65C884A"/>
    <w:lvl w:ilvl="0" w:tplc="E828D614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FEA28F8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2EA84018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3D9614D4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801E8D88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40EAA25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39BC71AE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8264A772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70D8A00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3561F0D"/>
    <w:multiLevelType w:val="hybridMultilevel"/>
    <w:tmpl w:val="FFD05796"/>
    <w:lvl w:ilvl="0" w:tplc="A2E4790C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3FDC6EA6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2F8C86A8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64686FDC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B528597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913AF54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6416F4E8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EA9C1168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44B64848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35C1E87"/>
    <w:multiLevelType w:val="hybridMultilevel"/>
    <w:tmpl w:val="93606CDA"/>
    <w:lvl w:ilvl="0" w:tplc="5C941A2C">
      <w:numFmt w:val="bullet"/>
      <w:lvlText w:val="—"/>
      <w:lvlJc w:val="left"/>
      <w:pPr>
        <w:ind w:left="114" w:hanging="257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53963628">
      <w:numFmt w:val="bullet"/>
      <w:lvlText w:val="•"/>
      <w:lvlJc w:val="left"/>
      <w:pPr>
        <w:ind w:left="651" w:hanging="257"/>
      </w:pPr>
      <w:rPr>
        <w:rFonts w:hint="default"/>
        <w:lang w:val="ru-RU" w:eastAsia="en-US" w:bidi="ar-SA"/>
      </w:rPr>
    </w:lvl>
    <w:lvl w:ilvl="2" w:tplc="215E5452">
      <w:numFmt w:val="bullet"/>
      <w:lvlText w:val="•"/>
      <w:lvlJc w:val="left"/>
      <w:pPr>
        <w:ind w:left="1182" w:hanging="257"/>
      </w:pPr>
      <w:rPr>
        <w:rFonts w:hint="default"/>
        <w:lang w:val="ru-RU" w:eastAsia="en-US" w:bidi="ar-SA"/>
      </w:rPr>
    </w:lvl>
    <w:lvl w:ilvl="3" w:tplc="5CBA9EC0">
      <w:numFmt w:val="bullet"/>
      <w:lvlText w:val="•"/>
      <w:lvlJc w:val="left"/>
      <w:pPr>
        <w:ind w:left="1713" w:hanging="257"/>
      </w:pPr>
      <w:rPr>
        <w:rFonts w:hint="default"/>
        <w:lang w:val="ru-RU" w:eastAsia="en-US" w:bidi="ar-SA"/>
      </w:rPr>
    </w:lvl>
    <w:lvl w:ilvl="4" w:tplc="9E8617D6">
      <w:numFmt w:val="bullet"/>
      <w:lvlText w:val="•"/>
      <w:lvlJc w:val="left"/>
      <w:pPr>
        <w:ind w:left="2244" w:hanging="257"/>
      </w:pPr>
      <w:rPr>
        <w:rFonts w:hint="default"/>
        <w:lang w:val="ru-RU" w:eastAsia="en-US" w:bidi="ar-SA"/>
      </w:rPr>
    </w:lvl>
    <w:lvl w:ilvl="5" w:tplc="F6744CC2">
      <w:numFmt w:val="bullet"/>
      <w:lvlText w:val="•"/>
      <w:lvlJc w:val="left"/>
      <w:pPr>
        <w:ind w:left="2776" w:hanging="257"/>
      </w:pPr>
      <w:rPr>
        <w:rFonts w:hint="default"/>
        <w:lang w:val="ru-RU" w:eastAsia="en-US" w:bidi="ar-SA"/>
      </w:rPr>
    </w:lvl>
    <w:lvl w:ilvl="6" w:tplc="197E5348"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7" w:tplc="6720BDE6">
      <w:numFmt w:val="bullet"/>
      <w:lvlText w:val="•"/>
      <w:lvlJc w:val="left"/>
      <w:pPr>
        <w:ind w:left="3838" w:hanging="257"/>
      </w:pPr>
      <w:rPr>
        <w:rFonts w:hint="default"/>
        <w:lang w:val="ru-RU" w:eastAsia="en-US" w:bidi="ar-SA"/>
      </w:rPr>
    </w:lvl>
    <w:lvl w:ilvl="8" w:tplc="921EFD0C">
      <w:numFmt w:val="bullet"/>
      <w:lvlText w:val="•"/>
      <w:lvlJc w:val="left"/>
      <w:pPr>
        <w:ind w:left="4369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039B00AC"/>
    <w:multiLevelType w:val="hybridMultilevel"/>
    <w:tmpl w:val="0F7C6210"/>
    <w:lvl w:ilvl="0" w:tplc="937C643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3C529ACA">
      <w:numFmt w:val="bullet"/>
      <w:lvlText w:val="•"/>
      <w:lvlJc w:val="left"/>
      <w:pPr>
        <w:ind w:left="611" w:hanging="260"/>
      </w:pPr>
      <w:rPr>
        <w:rFonts w:hint="default"/>
        <w:lang w:val="ru-RU" w:eastAsia="en-US" w:bidi="ar-SA"/>
      </w:rPr>
    </w:lvl>
    <w:lvl w:ilvl="2" w:tplc="9FD2B6B8"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3" w:tplc="4DC619BA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4" w:tplc="3FEEFECC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5" w:tplc="6BF61964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6" w:tplc="8DEE6F58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7" w:tplc="0024B4EA"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  <w:lvl w:ilvl="8" w:tplc="FA1499B8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B5F74C9"/>
    <w:multiLevelType w:val="hybridMultilevel"/>
    <w:tmpl w:val="044EA45C"/>
    <w:lvl w:ilvl="0" w:tplc="0AF46D3C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EE5CD85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F43C4210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BB8EC9F8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BEDEE746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17EACA0E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F82A0C98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7E002AAC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797040F4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C6F3B4B"/>
    <w:multiLevelType w:val="hybridMultilevel"/>
    <w:tmpl w:val="D9E6FD82"/>
    <w:lvl w:ilvl="0" w:tplc="EF1E08D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214810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63E850E4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BD3C6180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F4BA1D5A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77A8E486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67E8A88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08E0EE80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4C944856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EA632B9"/>
    <w:multiLevelType w:val="hybridMultilevel"/>
    <w:tmpl w:val="282EC3B0"/>
    <w:lvl w:ilvl="0" w:tplc="C60EB99E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87960370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37DEC99E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39CA5BC6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49D86646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0FFA650C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1A2C58B0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E62CE9B2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D27C94F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1632C76"/>
    <w:multiLevelType w:val="hybridMultilevel"/>
    <w:tmpl w:val="C98CBBBE"/>
    <w:lvl w:ilvl="0" w:tplc="DEAAB33A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FD4A0B0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20723C0A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BAE6956E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38C0A064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92900B92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5D367F36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B470D7E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85AA6528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2F8798B"/>
    <w:multiLevelType w:val="hybridMultilevel"/>
    <w:tmpl w:val="3D1CE1CE"/>
    <w:lvl w:ilvl="0" w:tplc="3D0ECFE6">
      <w:start w:val="6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5EBCD73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70C2E8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EE8C089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D04F0E2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93EF19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275EA40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8569BEE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8E5A7AE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9" w15:restartNumberingAfterBreak="0">
    <w:nsid w:val="14CC7C97"/>
    <w:multiLevelType w:val="hybridMultilevel"/>
    <w:tmpl w:val="10F6FC08"/>
    <w:lvl w:ilvl="0" w:tplc="7234A5D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EC54F25C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76E23262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23A85C4A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1D4C2C86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7F567526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A0E6FED8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6E1485BC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21AAFCFC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B0B1FE1"/>
    <w:multiLevelType w:val="hybridMultilevel"/>
    <w:tmpl w:val="59545188"/>
    <w:lvl w:ilvl="0" w:tplc="62F856EA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A33CAA02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AEB4D032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893AF28C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A4969164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0F8270D6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30BCF1EA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4D64629E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D562A322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B33E45"/>
    <w:multiLevelType w:val="hybridMultilevel"/>
    <w:tmpl w:val="A648A0D0"/>
    <w:lvl w:ilvl="0" w:tplc="F0B8774C">
      <w:start w:val="1"/>
      <w:numFmt w:val="decimal"/>
      <w:lvlText w:val="(%1)"/>
      <w:lvlJc w:val="left"/>
      <w:pPr>
        <w:ind w:left="773" w:hanging="430"/>
      </w:pPr>
      <w:rPr>
        <w:rFonts w:ascii="Times New Roman" w:eastAsia="Times New Roman" w:hAnsi="Times New Roman" w:cs="Times New Roman" w:hint="default"/>
        <w:w w:val="112"/>
        <w:sz w:val="20"/>
        <w:szCs w:val="20"/>
        <w:lang w:val="ru-RU" w:eastAsia="en-US" w:bidi="ar-SA"/>
      </w:rPr>
    </w:lvl>
    <w:lvl w:ilvl="1" w:tplc="213410C6">
      <w:numFmt w:val="bullet"/>
      <w:lvlText w:val="•"/>
      <w:lvlJc w:val="left"/>
      <w:pPr>
        <w:ind w:left="1360" w:hanging="430"/>
      </w:pPr>
      <w:rPr>
        <w:rFonts w:hint="default"/>
        <w:lang w:val="ru-RU" w:eastAsia="en-US" w:bidi="ar-SA"/>
      </w:rPr>
    </w:lvl>
    <w:lvl w:ilvl="2" w:tplc="FC7485BC">
      <w:numFmt w:val="bullet"/>
      <w:lvlText w:val="•"/>
      <w:lvlJc w:val="left"/>
      <w:pPr>
        <w:ind w:left="1940" w:hanging="430"/>
      </w:pPr>
      <w:rPr>
        <w:rFonts w:hint="default"/>
        <w:lang w:val="ru-RU" w:eastAsia="en-US" w:bidi="ar-SA"/>
      </w:rPr>
    </w:lvl>
    <w:lvl w:ilvl="3" w:tplc="1A10594E">
      <w:numFmt w:val="bullet"/>
      <w:lvlText w:val="•"/>
      <w:lvlJc w:val="left"/>
      <w:pPr>
        <w:ind w:left="2521" w:hanging="430"/>
      </w:pPr>
      <w:rPr>
        <w:rFonts w:hint="default"/>
        <w:lang w:val="ru-RU" w:eastAsia="en-US" w:bidi="ar-SA"/>
      </w:rPr>
    </w:lvl>
    <w:lvl w:ilvl="4" w:tplc="90C67BEE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5" w:tplc="E80EFB7C">
      <w:numFmt w:val="bullet"/>
      <w:lvlText w:val="•"/>
      <w:lvlJc w:val="left"/>
      <w:pPr>
        <w:ind w:left="3681" w:hanging="430"/>
      </w:pPr>
      <w:rPr>
        <w:rFonts w:hint="default"/>
        <w:lang w:val="ru-RU" w:eastAsia="en-US" w:bidi="ar-SA"/>
      </w:rPr>
    </w:lvl>
    <w:lvl w:ilvl="6" w:tplc="47727066">
      <w:numFmt w:val="bullet"/>
      <w:lvlText w:val="•"/>
      <w:lvlJc w:val="left"/>
      <w:pPr>
        <w:ind w:left="4262" w:hanging="430"/>
      </w:pPr>
      <w:rPr>
        <w:rFonts w:hint="default"/>
        <w:lang w:val="ru-RU" w:eastAsia="en-US" w:bidi="ar-SA"/>
      </w:rPr>
    </w:lvl>
    <w:lvl w:ilvl="7" w:tplc="830AA4EE">
      <w:numFmt w:val="bullet"/>
      <w:lvlText w:val="•"/>
      <w:lvlJc w:val="left"/>
      <w:pPr>
        <w:ind w:left="4842" w:hanging="430"/>
      </w:pPr>
      <w:rPr>
        <w:rFonts w:hint="default"/>
        <w:lang w:val="ru-RU" w:eastAsia="en-US" w:bidi="ar-SA"/>
      </w:rPr>
    </w:lvl>
    <w:lvl w:ilvl="8" w:tplc="D3D8AB70">
      <w:numFmt w:val="bullet"/>
      <w:lvlText w:val="•"/>
      <w:lvlJc w:val="left"/>
      <w:pPr>
        <w:ind w:left="5422" w:hanging="430"/>
      </w:pPr>
      <w:rPr>
        <w:rFonts w:hint="default"/>
        <w:lang w:val="ru-RU" w:eastAsia="en-US" w:bidi="ar-SA"/>
      </w:rPr>
    </w:lvl>
  </w:abstractNum>
  <w:abstractNum w:abstractNumId="12" w15:restartNumberingAfterBreak="0">
    <w:nsid w:val="1E8A5D7E"/>
    <w:multiLevelType w:val="hybridMultilevel"/>
    <w:tmpl w:val="E51E5CF6"/>
    <w:lvl w:ilvl="0" w:tplc="AC9A255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E8CEC8DC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167CD3C4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97541F7C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62248D92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98EC2718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1B641EB0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971A321E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39246308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62511C8"/>
    <w:multiLevelType w:val="hybridMultilevel"/>
    <w:tmpl w:val="B9044F48"/>
    <w:lvl w:ilvl="0" w:tplc="14EE2FB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263C42C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15A6F3A8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F3825540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0C50A332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2DBE3194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8BDCFE50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085E707A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8F66AA6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9453AE"/>
    <w:multiLevelType w:val="hybridMultilevel"/>
    <w:tmpl w:val="22461E84"/>
    <w:lvl w:ilvl="0" w:tplc="17CE83DE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7ECCDC82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09685482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55C02346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B9043C36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4A925AD0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6B447F3E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E59C5688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FD649670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9A5682E"/>
    <w:multiLevelType w:val="hybridMultilevel"/>
    <w:tmpl w:val="02CC938E"/>
    <w:lvl w:ilvl="0" w:tplc="1774373A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2434296A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1D86051E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CDE206D2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1F100F8A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60D2C258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5E7C1972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6A303CE2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032CE7A0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A832E17"/>
    <w:multiLevelType w:val="hybridMultilevel"/>
    <w:tmpl w:val="B6D23550"/>
    <w:lvl w:ilvl="0" w:tplc="CB54148C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999C8D14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DA220054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04C2F6CA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3D4AA870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61FED67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DD72FA6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47225C90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8DF0A70C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997C42"/>
    <w:multiLevelType w:val="hybridMultilevel"/>
    <w:tmpl w:val="7166D9E6"/>
    <w:lvl w:ilvl="0" w:tplc="016A92E8">
      <w:numFmt w:val="bullet"/>
      <w:lvlText w:val="-"/>
      <w:lvlJc w:val="left"/>
      <w:pPr>
        <w:ind w:left="119" w:hanging="142"/>
      </w:pPr>
      <w:rPr>
        <w:rFonts w:ascii="Times New Roman" w:eastAsia="Times New Roman" w:hAnsi="Times New Roman" w:cs="Times New Roman" w:hint="default"/>
        <w:color w:val="111115"/>
        <w:w w:val="97"/>
        <w:sz w:val="24"/>
        <w:szCs w:val="24"/>
        <w:lang w:val="ru-RU" w:eastAsia="en-US" w:bidi="ar-SA"/>
      </w:rPr>
    </w:lvl>
    <w:lvl w:ilvl="1" w:tplc="68842FC2">
      <w:numFmt w:val="bullet"/>
      <w:lvlText w:val="•"/>
      <w:lvlJc w:val="left"/>
      <w:pPr>
        <w:ind w:left="1233" w:hanging="142"/>
      </w:pPr>
      <w:rPr>
        <w:rFonts w:hint="default"/>
        <w:lang w:val="ru-RU" w:eastAsia="en-US" w:bidi="ar-SA"/>
      </w:rPr>
    </w:lvl>
    <w:lvl w:ilvl="2" w:tplc="7458ADAA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3" w:tplc="07F8376E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4" w:tplc="F6409150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5" w:tplc="28AA55EE">
      <w:numFmt w:val="bullet"/>
      <w:lvlText w:val="•"/>
      <w:lvlJc w:val="left"/>
      <w:pPr>
        <w:ind w:left="5689" w:hanging="142"/>
      </w:pPr>
      <w:rPr>
        <w:rFonts w:hint="default"/>
        <w:lang w:val="ru-RU" w:eastAsia="en-US" w:bidi="ar-SA"/>
      </w:rPr>
    </w:lvl>
    <w:lvl w:ilvl="6" w:tplc="1D9C37A6">
      <w:numFmt w:val="bullet"/>
      <w:lvlText w:val="•"/>
      <w:lvlJc w:val="left"/>
      <w:pPr>
        <w:ind w:left="6803" w:hanging="142"/>
      </w:pPr>
      <w:rPr>
        <w:rFonts w:hint="default"/>
        <w:lang w:val="ru-RU" w:eastAsia="en-US" w:bidi="ar-SA"/>
      </w:rPr>
    </w:lvl>
    <w:lvl w:ilvl="7" w:tplc="4330F640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  <w:lvl w:ilvl="8" w:tplc="906AAD04">
      <w:numFmt w:val="bullet"/>
      <w:lvlText w:val="•"/>
      <w:lvlJc w:val="left"/>
      <w:pPr>
        <w:ind w:left="9031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2C1263FC"/>
    <w:multiLevelType w:val="hybridMultilevel"/>
    <w:tmpl w:val="264ECAEA"/>
    <w:lvl w:ilvl="0" w:tplc="1C069BD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058E568C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93E4FC26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F06AD928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5086A00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C55AB8B6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95D8E4DE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D9D8BABE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B75A964C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C2C3E5D"/>
    <w:multiLevelType w:val="hybridMultilevel"/>
    <w:tmpl w:val="5A92FB2C"/>
    <w:lvl w:ilvl="0" w:tplc="61D81A3C">
      <w:numFmt w:val="bullet"/>
      <w:lvlText w:val="—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E490FC0E">
      <w:numFmt w:val="bullet"/>
      <w:lvlText w:val="•"/>
      <w:lvlJc w:val="left"/>
      <w:pPr>
        <w:ind w:left="361" w:hanging="260"/>
      </w:pPr>
      <w:rPr>
        <w:rFonts w:hint="default"/>
        <w:lang w:val="ru-RU" w:eastAsia="en-US" w:bidi="ar-SA"/>
      </w:rPr>
    </w:lvl>
    <w:lvl w:ilvl="2" w:tplc="4858BE38">
      <w:numFmt w:val="bullet"/>
      <w:lvlText w:val="•"/>
      <w:lvlJc w:val="left"/>
      <w:pPr>
        <w:ind w:left="603" w:hanging="260"/>
      </w:pPr>
      <w:rPr>
        <w:rFonts w:hint="default"/>
        <w:lang w:val="ru-RU" w:eastAsia="en-US" w:bidi="ar-SA"/>
      </w:rPr>
    </w:lvl>
    <w:lvl w:ilvl="3" w:tplc="20D28178">
      <w:numFmt w:val="bullet"/>
      <w:lvlText w:val="•"/>
      <w:lvlJc w:val="left"/>
      <w:pPr>
        <w:ind w:left="845" w:hanging="260"/>
      </w:pPr>
      <w:rPr>
        <w:rFonts w:hint="default"/>
        <w:lang w:val="ru-RU" w:eastAsia="en-US" w:bidi="ar-SA"/>
      </w:rPr>
    </w:lvl>
    <w:lvl w:ilvl="4" w:tplc="4AD2C64E">
      <w:numFmt w:val="bullet"/>
      <w:lvlText w:val="•"/>
      <w:lvlJc w:val="left"/>
      <w:pPr>
        <w:ind w:left="1087" w:hanging="260"/>
      </w:pPr>
      <w:rPr>
        <w:rFonts w:hint="default"/>
        <w:lang w:val="ru-RU" w:eastAsia="en-US" w:bidi="ar-SA"/>
      </w:rPr>
    </w:lvl>
    <w:lvl w:ilvl="5" w:tplc="5BD6B4AE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6" w:tplc="2C0E64A6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7" w:tplc="D16E142C"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8" w:tplc="1DD604EA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C531BEA"/>
    <w:multiLevelType w:val="hybridMultilevel"/>
    <w:tmpl w:val="1F901D04"/>
    <w:lvl w:ilvl="0" w:tplc="6A5493AE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26D4E7A8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BD82B5BE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DAF6D27C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8E54A952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26CA5C7E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CA0CA2CC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1AB2A624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5AE8E304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DBD569A"/>
    <w:multiLevelType w:val="hybridMultilevel"/>
    <w:tmpl w:val="4BA0CBDE"/>
    <w:lvl w:ilvl="0" w:tplc="8A72C93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E8D0F578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89004EA6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B27A749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7A42D8C0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BECC4794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44B2D2F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337EC63E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B1C0AD88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363F5C2B"/>
    <w:multiLevelType w:val="hybridMultilevel"/>
    <w:tmpl w:val="55840826"/>
    <w:lvl w:ilvl="0" w:tplc="EADCB7E4">
      <w:numFmt w:val="bullet"/>
      <w:lvlText w:val="—"/>
      <w:lvlJc w:val="left"/>
      <w:pPr>
        <w:ind w:left="115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2876885A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5F967304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FA124A08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90BAB27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1674C60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6FF8ED0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5C0A84AE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6846AE98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ACF5F44"/>
    <w:multiLevelType w:val="hybridMultilevel"/>
    <w:tmpl w:val="E64449A8"/>
    <w:lvl w:ilvl="0" w:tplc="18D29E9A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E5661028">
      <w:numFmt w:val="bullet"/>
      <w:lvlText w:val="•"/>
      <w:lvlJc w:val="left"/>
      <w:pPr>
        <w:ind w:left="611" w:hanging="260"/>
      </w:pPr>
      <w:rPr>
        <w:rFonts w:hint="default"/>
        <w:lang w:val="ru-RU" w:eastAsia="en-US" w:bidi="ar-SA"/>
      </w:rPr>
    </w:lvl>
    <w:lvl w:ilvl="2" w:tplc="0EB46A6C"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3" w:tplc="32100184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4" w:tplc="9E522796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5" w:tplc="1A243214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6" w:tplc="8C923D8E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7" w:tplc="03203990"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  <w:lvl w:ilvl="8" w:tplc="A7806432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3D3427FD"/>
    <w:multiLevelType w:val="hybridMultilevel"/>
    <w:tmpl w:val="AE849E84"/>
    <w:lvl w:ilvl="0" w:tplc="D3AC0A4A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5E8E28E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FF7CD498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866684D4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3EA0CF86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E488B0D2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FF4A6538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6E66CEA2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9F6ED096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D954D28"/>
    <w:multiLevelType w:val="hybridMultilevel"/>
    <w:tmpl w:val="75E2E978"/>
    <w:lvl w:ilvl="0" w:tplc="5218F8D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1CAC61C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C8AAA994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326E2EB2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BD9A60E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037ACF0A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2B8AC7DC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B63CC282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97366732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3E2A2447"/>
    <w:multiLevelType w:val="hybridMultilevel"/>
    <w:tmpl w:val="EE98CC72"/>
    <w:lvl w:ilvl="0" w:tplc="DA2C438A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7F5EB90E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FAE48688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7BEC86F2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7684153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441EB166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429832C4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0728D494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E76A74C6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43F0107E"/>
    <w:multiLevelType w:val="hybridMultilevel"/>
    <w:tmpl w:val="E8746B56"/>
    <w:lvl w:ilvl="0" w:tplc="1E40D14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36A2DA8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F42848B8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4F3AC174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2200B572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54C6BAC6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E53E16E2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208AADA8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ADA2C5C0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44496F19"/>
    <w:multiLevelType w:val="hybridMultilevel"/>
    <w:tmpl w:val="DB8C17C4"/>
    <w:lvl w:ilvl="0" w:tplc="1FAC596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04C09B2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38B49E02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541C2644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7CF649C4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701E8CCC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E81AAF86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3E0256FA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2608729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47287B6E"/>
    <w:multiLevelType w:val="hybridMultilevel"/>
    <w:tmpl w:val="01D0DAC6"/>
    <w:lvl w:ilvl="0" w:tplc="88F249B4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FBDE244A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9D70429A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808024AC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30CA1B7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1EE46C40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4D623538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244821DA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1FB6E836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4807691B"/>
    <w:multiLevelType w:val="hybridMultilevel"/>
    <w:tmpl w:val="0090E964"/>
    <w:lvl w:ilvl="0" w:tplc="623064E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90FEDE64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3432EAA0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AC84C092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2F2AD1A6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557AB286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6ABC34BC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87DC843C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5C26B622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4D9F0AEB"/>
    <w:multiLevelType w:val="hybridMultilevel"/>
    <w:tmpl w:val="39AC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B14E8"/>
    <w:multiLevelType w:val="hybridMultilevel"/>
    <w:tmpl w:val="8062C2A0"/>
    <w:lvl w:ilvl="0" w:tplc="1CD8FDA4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2892BA68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9F867A24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38F0D9F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A3EC2FEA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74C40C9A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BA9A42B8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EFC85422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F0F4591E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6AE1CAC"/>
    <w:multiLevelType w:val="hybridMultilevel"/>
    <w:tmpl w:val="5770F948"/>
    <w:lvl w:ilvl="0" w:tplc="EDFEB064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644C2B8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92F08AAE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B9A0AE44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F0A0D4FC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4CDC002E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43520EA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04F4739A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599630B8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59EE36A3"/>
    <w:multiLevelType w:val="hybridMultilevel"/>
    <w:tmpl w:val="AB28CBE8"/>
    <w:lvl w:ilvl="0" w:tplc="2E86164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D93EA380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0840FE0C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C02E33AC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93D84A4E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0F0C977E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39F6E1A2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B3F415A8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4F24A586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5AA116EA"/>
    <w:multiLevelType w:val="hybridMultilevel"/>
    <w:tmpl w:val="A2F4D820"/>
    <w:lvl w:ilvl="0" w:tplc="CDF84D2E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7EE7922">
      <w:numFmt w:val="bullet"/>
      <w:lvlText w:val="•"/>
      <w:lvlJc w:val="left"/>
      <w:pPr>
        <w:ind w:left="611" w:hanging="260"/>
      </w:pPr>
      <w:rPr>
        <w:rFonts w:hint="default"/>
        <w:lang w:val="ru-RU" w:eastAsia="en-US" w:bidi="ar-SA"/>
      </w:rPr>
    </w:lvl>
    <w:lvl w:ilvl="2" w:tplc="B0787C32"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3" w:tplc="2CB0CB1E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4" w:tplc="C7AED62E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5" w:tplc="1B94459E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6" w:tplc="17D6EA1E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7" w:tplc="26D2D02A"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  <w:lvl w:ilvl="8" w:tplc="7F3CBA1C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5C4C0DE3"/>
    <w:multiLevelType w:val="hybridMultilevel"/>
    <w:tmpl w:val="C1AEB9BC"/>
    <w:lvl w:ilvl="0" w:tplc="153A99C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30F0E21C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DDEAFA3E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C9926C00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AE8CAA62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1696C3FC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2D187526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B9207C46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1804B2AA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2703D89"/>
    <w:multiLevelType w:val="hybridMultilevel"/>
    <w:tmpl w:val="F27077D8"/>
    <w:lvl w:ilvl="0" w:tplc="094627B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F02574E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E6EA3A00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66067BBC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48823AD4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335EE308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68EC8D7E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AB405806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4DF63E2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640E3A72"/>
    <w:multiLevelType w:val="hybridMultilevel"/>
    <w:tmpl w:val="B83088DE"/>
    <w:lvl w:ilvl="0" w:tplc="5298298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7432340E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66B46C48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A39AC82A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8CDA0B1C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A5902898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D592BD06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430C7122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82660D3A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91630EF"/>
    <w:multiLevelType w:val="hybridMultilevel"/>
    <w:tmpl w:val="1320FC7A"/>
    <w:lvl w:ilvl="0" w:tplc="8180AA8A">
      <w:numFmt w:val="bullet"/>
      <w:lvlText w:val="—"/>
      <w:lvlJc w:val="left"/>
      <w:pPr>
        <w:ind w:left="114" w:hanging="255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F3721D20">
      <w:numFmt w:val="bullet"/>
      <w:lvlText w:val="•"/>
      <w:lvlJc w:val="left"/>
      <w:pPr>
        <w:ind w:left="651" w:hanging="255"/>
      </w:pPr>
      <w:rPr>
        <w:rFonts w:hint="default"/>
        <w:lang w:val="ru-RU" w:eastAsia="en-US" w:bidi="ar-SA"/>
      </w:rPr>
    </w:lvl>
    <w:lvl w:ilvl="2" w:tplc="B95EDDB0">
      <w:numFmt w:val="bullet"/>
      <w:lvlText w:val="•"/>
      <w:lvlJc w:val="left"/>
      <w:pPr>
        <w:ind w:left="1182" w:hanging="255"/>
      </w:pPr>
      <w:rPr>
        <w:rFonts w:hint="default"/>
        <w:lang w:val="ru-RU" w:eastAsia="en-US" w:bidi="ar-SA"/>
      </w:rPr>
    </w:lvl>
    <w:lvl w:ilvl="3" w:tplc="32C2C91A">
      <w:numFmt w:val="bullet"/>
      <w:lvlText w:val="•"/>
      <w:lvlJc w:val="left"/>
      <w:pPr>
        <w:ind w:left="1713" w:hanging="255"/>
      </w:pPr>
      <w:rPr>
        <w:rFonts w:hint="default"/>
        <w:lang w:val="ru-RU" w:eastAsia="en-US" w:bidi="ar-SA"/>
      </w:rPr>
    </w:lvl>
    <w:lvl w:ilvl="4" w:tplc="8C04E8B4">
      <w:numFmt w:val="bullet"/>
      <w:lvlText w:val="•"/>
      <w:lvlJc w:val="left"/>
      <w:pPr>
        <w:ind w:left="2244" w:hanging="255"/>
      </w:pPr>
      <w:rPr>
        <w:rFonts w:hint="default"/>
        <w:lang w:val="ru-RU" w:eastAsia="en-US" w:bidi="ar-SA"/>
      </w:rPr>
    </w:lvl>
    <w:lvl w:ilvl="5" w:tplc="C9A08D70">
      <w:numFmt w:val="bullet"/>
      <w:lvlText w:val="•"/>
      <w:lvlJc w:val="left"/>
      <w:pPr>
        <w:ind w:left="2776" w:hanging="255"/>
      </w:pPr>
      <w:rPr>
        <w:rFonts w:hint="default"/>
        <w:lang w:val="ru-RU" w:eastAsia="en-US" w:bidi="ar-SA"/>
      </w:rPr>
    </w:lvl>
    <w:lvl w:ilvl="6" w:tplc="66F2C85E">
      <w:numFmt w:val="bullet"/>
      <w:lvlText w:val="•"/>
      <w:lvlJc w:val="left"/>
      <w:pPr>
        <w:ind w:left="3307" w:hanging="255"/>
      </w:pPr>
      <w:rPr>
        <w:rFonts w:hint="default"/>
        <w:lang w:val="ru-RU" w:eastAsia="en-US" w:bidi="ar-SA"/>
      </w:rPr>
    </w:lvl>
    <w:lvl w:ilvl="7" w:tplc="4EF6A6BE">
      <w:numFmt w:val="bullet"/>
      <w:lvlText w:val="•"/>
      <w:lvlJc w:val="left"/>
      <w:pPr>
        <w:ind w:left="3838" w:hanging="255"/>
      </w:pPr>
      <w:rPr>
        <w:rFonts w:hint="default"/>
        <w:lang w:val="ru-RU" w:eastAsia="en-US" w:bidi="ar-SA"/>
      </w:rPr>
    </w:lvl>
    <w:lvl w:ilvl="8" w:tplc="762AA512">
      <w:numFmt w:val="bullet"/>
      <w:lvlText w:val="•"/>
      <w:lvlJc w:val="left"/>
      <w:pPr>
        <w:ind w:left="4369" w:hanging="255"/>
      </w:pPr>
      <w:rPr>
        <w:rFonts w:hint="default"/>
        <w:lang w:val="ru-RU" w:eastAsia="en-US" w:bidi="ar-SA"/>
      </w:rPr>
    </w:lvl>
  </w:abstractNum>
  <w:abstractNum w:abstractNumId="40" w15:restartNumberingAfterBreak="0">
    <w:nsid w:val="72074C18"/>
    <w:multiLevelType w:val="hybridMultilevel"/>
    <w:tmpl w:val="DD7C7ADE"/>
    <w:lvl w:ilvl="0" w:tplc="3704145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C136D9FA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C526F1D2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97B46EBC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882C72DC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DDC6B34A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8C7ABAEC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87402914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4942D692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724A3F32"/>
    <w:multiLevelType w:val="hybridMultilevel"/>
    <w:tmpl w:val="5EA2DCD0"/>
    <w:lvl w:ilvl="0" w:tplc="B47EFE8A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93989BA2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166C8150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5360F63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87AC32D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F202D538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49D6E7B6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BD3E918E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6B2E596C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72807537"/>
    <w:multiLevelType w:val="hybridMultilevel"/>
    <w:tmpl w:val="FB14DA10"/>
    <w:lvl w:ilvl="0" w:tplc="4DE01606">
      <w:start w:val="6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300BEA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5216988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74CC13BC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8CEE0BD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7C9E4DC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6EF88C8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855C96A0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E8A4938A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3" w15:restartNumberingAfterBreak="0">
    <w:nsid w:val="79DA79D8"/>
    <w:multiLevelType w:val="hybridMultilevel"/>
    <w:tmpl w:val="70C22F72"/>
    <w:lvl w:ilvl="0" w:tplc="726ACF54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4CE1824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698CA04E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56488A9C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E6A8385C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7386781C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542C9FDC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36084C36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16F059A2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7B610A7A"/>
    <w:multiLevelType w:val="hybridMultilevel"/>
    <w:tmpl w:val="41BC26D8"/>
    <w:lvl w:ilvl="0" w:tplc="AB04660E">
      <w:numFmt w:val="bullet"/>
      <w:lvlText w:val="—"/>
      <w:lvlJc w:val="left"/>
      <w:pPr>
        <w:ind w:left="37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AB706314">
      <w:numFmt w:val="bullet"/>
      <w:lvlText w:val="•"/>
      <w:lvlJc w:val="left"/>
      <w:pPr>
        <w:ind w:left="885" w:hanging="260"/>
      </w:pPr>
      <w:rPr>
        <w:rFonts w:hint="default"/>
        <w:lang w:val="ru-RU" w:eastAsia="en-US" w:bidi="ar-SA"/>
      </w:rPr>
    </w:lvl>
    <w:lvl w:ilvl="2" w:tplc="5194FAEC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3" w:tplc="D8FCDA56">
      <w:numFmt w:val="bullet"/>
      <w:lvlText w:val="•"/>
      <w:lvlJc w:val="left"/>
      <w:pPr>
        <w:ind w:left="1895" w:hanging="260"/>
      </w:pPr>
      <w:rPr>
        <w:rFonts w:hint="default"/>
        <w:lang w:val="ru-RU" w:eastAsia="en-US" w:bidi="ar-SA"/>
      </w:rPr>
    </w:lvl>
    <w:lvl w:ilvl="4" w:tplc="B01472D4"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5" w:tplc="CF847BE8">
      <w:numFmt w:val="bullet"/>
      <w:lvlText w:val="•"/>
      <w:lvlJc w:val="left"/>
      <w:pPr>
        <w:ind w:left="2906" w:hanging="260"/>
      </w:pPr>
      <w:rPr>
        <w:rFonts w:hint="default"/>
        <w:lang w:val="ru-RU" w:eastAsia="en-US" w:bidi="ar-SA"/>
      </w:rPr>
    </w:lvl>
    <w:lvl w:ilvl="6" w:tplc="07441760">
      <w:numFmt w:val="bullet"/>
      <w:lvlText w:val="•"/>
      <w:lvlJc w:val="left"/>
      <w:pPr>
        <w:ind w:left="3411" w:hanging="260"/>
      </w:pPr>
      <w:rPr>
        <w:rFonts w:hint="default"/>
        <w:lang w:val="ru-RU" w:eastAsia="en-US" w:bidi="ar-SA"/>
      </w:rPr>
    </w:lvl>
    <w:lvl w:ilvl="7" w:tplc="35B822AE">
      <w:numFmt w:val="bullet"/>
      <w:lvlText w:val="•"/>
      <w:lvlJc w:val="left"/>
      <w:pPr>
        <w:ind w:left="3916" w:hanging="260"/>
      </w:pPr>
      <w:rPr>
        <w:rFonts w:hint="default"/>
        <w:lang w:val="ru-RU" w:eastAsia="en-US" w:bidi="ar-SA"/>
      </w:rPr>
    </w:lvl>
    <w:lvl w:ilvl="8" w:tplc="EAB604E4">
      <w:numFmt w:val="bullet"/>
      <w:lvlText w:val="•"/>
      <w:lvlJc w:val="left"/>
      <w:pPr>
        <w:ind w:left="4421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7C830BF2"/>
    <w:multiLevelType w:val="hybridMultilevel"/>
    <w:tmpl w:val="EC6C6DDE"/>
    <w:lvl w:ilvl="0" w:tplc="6B120E8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8C66BEF8"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 w:tplc="AA22682A"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 w:tplc="8D34AA2A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 w:tplc="806E93BC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2DEACCD8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330A89BA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 w:tplc="3B42CCAE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A770F3A6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36"/>
  </w:num>
  <w:num w:numId="5">
    <w:abstractNumId w:val="37"/>
  </w:num>
  <w:num w:numId="6">
    <w:abstractNumId w:val="21"/>
  </w:num>
  <w:num w:numId="7">
    <w:abstractNumId w:val="32"/>
  </w:num>
  <w:num w:numId="8">
    <w:abstractNumId w:val="13"/>
  </w:num>
  <w:num w:numId="9">
    <w:abstractNumId w:val="10"/>
  </w:num>
  <w:num w:numId="10">
    <w:abstractNumId w:val="43"/>
  </w:num>
  <w:num w:numId="11">
    <w:abstractNumId w:val="45"/>
  </w:num>
  <w:num w:numId="12">
    <w:abstractNumId w:val="34"/>
  </w:num>
  <w:num w:numId="13">
    <w:abstractNumId w:val="27"/>
  </w:num>
  <w:num w:numId="14">
    <w:abstractNumId w:val="1"/>
  </w:num>
  <w:num w:numId="15">
    <w:abstractNumId w:val="15"/>
  </w:num>
  <w:num w:numId="16">
    <w:abstractNumId w:val="25"/>
  </w:num>
  <w:num w:numId="17">
    <w:abstractNumId w:val="24"/>
  </w:num>
  <w:num w:numId="18">
    <w:abstractNumId w:val="30"/>
  </w:num>
  <w:num w:numId="19">
    <w:abstractNumId w:val="42"/>
  </w:num>
  <w:num w:numId="20">
    <w:abstractNumId w:val="28"/>
  </w:num>
  <w:num w:numId="21">
    <w:abstractNumId w:val="19"/>
  </w:num>
  <w:num w:numId="22">
    <w:abstractNumId w:val="38"/>
  </w:num>
  <w:num w:numId="23">
    <w:abstractNumId w:val="40"/>
  </w:num>
  <w:num w:numId="24">
    <w:abstractNumId w:val="6"/>
  </w:num>
  <w:num w:numId="25">
    <w:abstractNumId w:val="7"/>
  </w:num>
  <w:num w:numId="26">
    <w:abstractNumId w:val="3"/>
  </w:num>
  <w:num w:numId="27">
    <w:abstractNumId w:val="35"/>
  </w:num>
  <w:num w:numId="28">
    <w:abstractNumId w:val="23"/>
  </w:num>
  <w:num w:numId="29">
    <w:abstractNumId w:val="20"/>
  </w:num>
  <w:num w:numId="30">
    <w:abstractNumId w:val="39"/>
  </w:num>
  <w:num w:numId="31">
    <w:abstractNumId w:val="5"/>
  </w:num>
  <w:num w:numId="32">
    <w:abstractNumId w:val="22"/>
  </w:num>
  <w:num w:numId="33">
    <w:abstractNumId w:val="33"/>
  </w:num>
  <w:num w:numId="34">
    <w:abstractNumId w:val="16"/>
  </w:num>
  <w:num w:numId="35">
    <w:abstractNumId w:val="44"/>
  </w:num>
  <w:num w:numId="36">
    <w:abstractNumId w:val="0"/>
  </w:num>
  <w:num w:numId="37">
    <w:abstractNumId w:val="8"/>
  </w:num>
  <w:num w:numId="38">
    <w:abstractNumId w:val="29"/>
  </w:num>
  <w:num w:numId="39">
    <w:abstractNumId w:val="4"/>
  </w:num>
  <w:num w:numId="40">
    <w:abstractNumId w:val="9"/>
  </w:num>
  <w:num w:numId="41">
    <w:abstractNumId w:val="41"/>
  </w:num>
  <w:num w:numId="42">
    <w:abstractNumId w:val="2"/>
  </w:num>
  <w:num w:numId="43">
    <w:abstractNumId w:val="18"/>
  </w:num>
  <w:num w:numId="44">
    <w:abstractNumId w:val="14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47"/>
    <w:rsid w:val="00006255"/>
    <w:rsid w:val="0001116E"/>
    <w:rsid w:val="000275F0"/>
    <w:rsid w:val="00064FD2"/>
    <w:rsid w:val="0011641D"/>
    <w:rsid w:val="0016253C"/>
    <w:rsid w:val="001740DF"/>
    <w:rsid w:val="001B4E47"/>
    <w:rsid w:val="001D475A"/>
    <w:rsid w:val="00293735"/>
    <w:rsid w:val="002A3CDF"/>
    <w:rsid w:val="002D02FC"/>
    <w:rsid w:val="002D2074"/>
    <w:rsid w:val="002D4AF5"/>
    <w:rsid w:val="003113DC"/>
    <w:rsid w:val="00330A8A"/>
    <w:rsid w:val="0033425F"/>
    <w:rsid w:val="003E520E"/>
    <w:rsid w:val="004060F9"/>
    <w:rsid w:val="004222D0"/>
    <w:rsid w:val="00431AAC"/>
    <w:rsid w:val="00440CB0"/>
    <w:rsid w:val="00444C17"/>
    <w:rsid w:val="00452E8A"/>
    <w:rsid w:val="004A4C2C"/>
    <w:rsid w:val="0053230E"/>
    <w:rsid w:val="00533461"/>
    <w:rsid w:val="0054785E"/>
    <w:rsid w:val="005A0381"/>
    <w:rsid w:val="005B0DAA"/>
    <w:rsid w:val="006015F1"/>
    <w:rsid w:val="00604083"/>
    <w:rsid w:val="006C2EF7"/>
    <w:rsid w:val="00725EAF"/>
    <w:rsid w:val="00727C57"/>
    <w:rsid w:val="007375B1"/>
    <w:rsid w:val="0074004E"/>
    <w:rsid w:val="00747F1A"/>
    <w:rsid w:val="007B7F95"/>
    <w:rsid w:val="007C236A"/>
    <w:rsid w:val="008B19F6"/>
    <w:rsid w:val="008B64C6"/>
    <w:rsid w:val="0098319A"/>
    <w:rsid w:val="00992C27"/>
    <w:rsid w:val="009C49D3"/>
    <w:rsid w:val="00AB3613"/>
    <w:rsid w:val="00B103D8"/>
    <w:rsid w:val="00B2361B"/>
    <w:rsid w:val="00B75D8C"/>
    <w:rsid w:val="00B940E1"/>
    <w:rsid w:val="00C026FF"/>
    <w:rsid w:val="00C20C84"/>
    <w:rsid w:val="00C75CDD"/>
    <w:rsid w:val="00C76C55"/>
    <w:rsid w:val="00C87328"/>
    <w:rsid w:val="00CA13AC"/>
    <w:rsid w:val="00D033B0"/>
    <w:rsid w:val="00D72260"/>
    <w:rsid w:val="00D91F40"/>
    <w:rsid w:val="00DD271C"/>
    <w:rsid w:val="00DE2274"/>
    <w:rsid w:val="00DF33B4"/>
    <w:rsid w:val="00E47D07"/>
    <w:rsid w:val="00EB3ECA"/>
    <w:rsid w:val="00EC395C"/>
    <w:rsid w:val="00EF1C07"/>
    <w:rsid w:val="00EF1FD6"/>
    <w:rsid w:val="00F62B67"/>
    <w:rsid w:val="00F854E4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4BAC"/>
  <w15:docId w15:val="{962B10FC-7866-4E31-A570-27563B1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4E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B0DAA"/>
    <w:pPr>
      <w:ind w:left="4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B0DAA"/>
    <w:pPr>
      <w:spacing w:before="3" w:line="274" w:lineRule="exact"/>
      <w:ind w:left="4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E47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B4E47"/>
    <w:pPr>
      <w:spacing w:before="71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B4E47"/>
    <w:pPr>
      <w:spacing w:before="74"/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1B4E47"/>
    <w:pPr>
      <w:spacing w:before="83"/>
      <w:ind w:left="11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1B4E47"/>
    <w:pPr>
      <w:ind w:left="34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Title"/>
    <w:basedOn w:val="a"/>
    <w:uiPriority w:val="1"/>
    <w:qFormat/>
    <w:rsid w:val="001B4E47"/>
    <w:pPr>
      <w:ind w:left="326" w:right="326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6">
    <w:name w:val="List Paragraph"/>
    <w:basedOn w:val="a"/>
    <w:uiPriority w:val="1"/>
    <w:qFormat/>
    <w:rsid w:val="001B4E47"/>
    <w:pPr>
      <w:spacing w:before="83"/>
      <w:ind w:left="308" w:hanging="194"/>
    </w:pPr>
  </w:style>
  <w:style w:type="paragraph" w:customStyle="1" w:styleId="TableParagraph">
    <w:name w:val="Table Paragraph"/>
    <w:basedOn w:val="a"/>
    <w:uiPriority w:val="1"/>
    <w:qFormat/>
    <w:rsid w:val="001B4E47"/>
    <w:pPr>
      <w:ind w:left="114"/>
    </w:pPr>
  </w:style>
  <w:style w:type="paragraph" w:styleId="a7">
    <w:name w:val="header"/>
    <w:basedOn w:val="a"/>
    <w:link w:val="a8"/>
    <w:uiPriority w:val="99"/>
    <w:semiHidden/>
    <w:unhideWhenUsed/>
    <w:rsid w:val="00EF1C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1C0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F1C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1C0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B236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B0DA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B0DAA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B0DAA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5</cp:revision>
  <dcterms:created xsi:type="dcterms:W3CDTF">2023-06-27T15:44:00Z</dcterms:created>
  <dcterms:modified xsi:type="dcterms:W3CDTF">2023-06-29T10:57:00Z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